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365E496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2E91ABEE" w:rsidRPr="01FE07EB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192F7B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CD21BBD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B71805" w:rsidRPr="2CD21BBD">
        <w:rPr>
          <w:rFonts w:ascii="Montserrat" w:eastAsia="Montserrat" w:hAnsi="Montserrat" w:cs="Montserrat"/>
          <w:sz w:val="16"/>
          <w:szCs w:val="16"/>
        </w:rPr>
        <w:t>05</w:t>
      </w:r>
      <w:r w:rsidR="0C069E7B" w:rsidRPr="2CD21BBD">
        <w:rPr>
          <w:rFonts w:ascii="Montserrat" w:eastAsia="Montserrat" w:hAnsi="Montserrat" w:cs="Montserrat"/>
          <w:sz w:val="16"/>
          <w:szCs w:val="16"/>
        </w:rPr>
        <w:t>.0</w:t>
      </w:r>
      <w:r w:rsidR="5ABC83D0" w:rsidRPr="2CD21BBD">
        <w:rPr>
          <w:rFonts w:ascii="Montserrat" w:eastAsia="Montserrat" w:hAnsi="Montserrat" w:cs="Montserrat"/>
          <w:sz w:val="16"/>
          <w:szCs w:val="16"/>
        </w:rPr>
        <w:t>2</w:t>
      </w:r>
      <w:r w:rsidRPr="2CD21BBD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2CD21BBD">
        <w:rPr>
          <w:rFonts w:ascii="Montserrat" w:eastAsia="Montserrat" w:hAnsi="Montserrat" w:cs="Montserrat"/>
          <w:sz w:val="16"/>
          <w:szCs w:val="16"/>
        </w:rPr>
        <w:t>4</w:t>
      </w:r>
      <w:r w:rsidRPr="2CD21BB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2CD21BBD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2CD21BBD">
        <w:rPr>
          <w:rFonts w:ascii="Montserrat" w:eastAsia="Montserrat" w:hAnsi="Montserrat" w:cs="Montserrat"/>
          <w:sz w:val="16"/>
          <w:szCs w:val="16"/>
        </w:rPr>
        <w:t xml:space="preserve">Amalie Oda </w:t>
      </w:r>
      <w:proofErr w:type="spellStart"/>
      <w:r w:rsidR="68313ADA" w:rsidRPr="2CD21BBD">
        <w:rPr>
          <w:rFonts w:ascii="Montserrat" w:eastAsia="Montserrat" w:hAnsi="Montserrat" w:cs="Montserrat"/>
          <w:sz w:val="16"/>
          <w:szCs w:val="16"/>
        </w:rPr>
        <w:t>Harland</w:t>
      </w:r>
      <w:proofErr w:type="spellEnd"/>
      <w:r w:rsidR="678981F0" w:rsidRPr="2CD21BBD">
        <w:rPr>
          <w:rFonts w:ascii="Montserrat" w:eastAsia="Montserrat" w:hAnsi="Montserrat" w:cs="Montserrat"/>
          <w:sz w:val="16"/>
          <w:szCs w:val="16"/>
        </w:rPr>
        <w:t>,</w:t>
      </w:r>
      <w:r w:rsidR="2E9A1055" w:rsidRPr="2CD21BBD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2CD21BBD">
        <w:rPr>
          <w:rFonts w:ascii="Montserrat" w:eastAsia="Montserrat" w:hAnsi="Montserrat" w:cs="Montserrat"/>
          <w:sz w:val="16"/>
          <w:szCs w:val="16"/>
        </w:rPr>
        <w:t xml:space="preserve"> og Audun </w:t>
      </w:r>
      <w:proofErr w:type="spellStart"/>
      <w:r w:rsidR="1EBF3AFE" w:rsidRPr="2CD21BBD">
        <w:rPr>
          <w:rFonts w:ascii="Montserrat" w:eastAsia="Montserrat" w:hAnsi="Montserrat" w:cs="Montserrat"/>
          <w:sz w:val="16"/>
          <w:szCs w:val="16"/>
        </w:rPr>
        <w:t>Reiertsen</w:t>
      </w:r>
      <w:proofErr w:type="spellEnd"/>
      <w:r w:rsidR="1EBF3AFE" w:rsidRPr="2CD21BBD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BFB09A8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CD21BBD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CD21BBD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CD21BBD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CD21BBD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B70E42B" w:rsidRPr="2CD21BBD">
        <w:rPr>
          <w:rFonts w:ascii="Montserrat" w:eastAsia="Montserrat" w:hAnsi="Montserrat" w:cs="Montserrat"/>
          <w:sz w:val="20"/>
          <w:szCs w:val="20"/>
        </w:rPr>
        <w:t>5</w:t>
      </w:r>
      <w:r w:rsidR="00AC7AD0" w:rsidRPr="2CD21B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2CD21BBD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2CD21BBD">
        <w:rPr>
          <w:rFonts w:ascii="Montserrat" w:eastAsia="Montserrat" w:hAnsi="Montserrat" w:cs="Montserrat"/>
          <w:sz w:val="20"/>
          <w:szCs w:val="20"/>
        </w:rPr>
        <w:t>4</w:t>
      </w:r>
      <w:r w:rsidR="071929C9" w:rsidRPr="2CD21BBD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2CD21BBD">
        <w:rPr>
          <w:rFonts w:ascii="Montserrat" w:eastAsia="Montserrat" w:hAnsi="Montserrat" w:cs="Montserrat"/>
          <w:sz w:val="20"/>
          <w:szCs w:val="20"/>
        </w:rPr>
        <w:t>dv</w:t>
      </w:r>
      <w:r w:rsidR="5E8E3963" w:rsidRPr="2CD21BBD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662925" w:rsidRPr="2CD21BBD">
        <w:rPr>
          <w:rFonts w:ascii="Montserrat" w:eastAsia="Montserrat" w:hAnsi="Montserrat" w:cs="Montserrat"/>
          <w:sz w:val="20"/>
          <w:szCs w:val="20"/>
        </w:rPr>
        <w:t>2</w:t>
      </w:r>
      <w:r w:rsidR="235BC657" w:rsidRPr="2CD21BBD">
        <w:rPr>
          <w:rFonts w:ascii="Montserrat" w:eastAsia="Montserrat" w:hAnsi="Montserrat" w:cs="Montserrat"/>
          <w:sz w:val="20"/>
          <w:szCs w:val="20"/>
        </w:rPr>
        <w:t>9</w:t>
      </w:r>
      <w:r w:rsidR="24909AD4" w:rsidRPr="2CD21BBD">
        <w:rPr>
          <w:rFonts w:ascii="Montserrat" w:eastAsia="Montserrat" w:hAnsi="Montserrat" w:cs="Montserrat"/>
          <w:sz w:val="20"/>
          <w:szCs w:val="20"/>
        </w:rPr>
        <w:t>.</w:t>
      </w:r>
      <w:r w:rsidR="2E831F98" w:rsidRPr="2CD21BBD">
        <w:rPr>
          <w:rFonts w:ascii="Montserrat" w:eastAsia="Montserrat" w:hAnsi="Montserrat" w:cs="Montserrat"/>
          <w:sz w:val="20"/>
          <w:szCs w:val="20"/>
        </w:rPr>
        <w:t xml:space="preserve"> </w:t>
      </w:r>
      <w:r w:rsidR="2F017452" w:rsidRPr="2CD21BBD">
        <w:rPr>
          <w:rFonts w:ascii="Montserrat" w:eastAsia="Montserrat" w:hAnsi="Montserrat" w:cs="Montserrat"/>
          <w:sz w:val="20"/>
          <w:szCs w:val="20"/>
        </w:rPr>
        <w:t>januar</w:t>
      </w:r>
      <w:r w:rsidR="009433F1" w:rsidRPr="2CD21BBD">
        <w:rPr>
          <w:rFonts w:ascii="Montserrat" w:eastAsia="Montserrat" w:hAnsi="Montserrat" w:cs="Montserrat"/>
          <w:sz w:val="20"/>
          <w:szCs w:val="20"/>
        </w:rPr>
        <w:t xml:space="preserve"> – 4. februar </w:t>
      </w:r>
      <w:r w:rsidR="00BC1A70" w:rsidRPr="2CD21BBD">
        <w:rPr>
          <w:rFonts w:ascii="Montserrat" w:eastAsia="Montserrat" w:hAnsi="Montserrat" w:cs="Montserrat"/>
          <w:sz w:val="20"/>
          <w:szCs w:val="20"/>
        </w:rPr>
        <w:t>202</w:t>
      </w:r>
      <w:r w:rsidR="5B804E0F" w:rsidRPr="2CD21BBD">
        <w:rPr>
          <w:rFonts w:ascii="Montserrat" w:eastAsia="Montserrat" w:hAnsi="Montserrat" w:cs="Montserrat"/>
          <w:sz w:val="20"/>
          <w:szCs w:val="20"/>
        </w:rPr>
        <w:t>4</w:t>
      </w:r>
      <w:r w:rsidR="00C327E0" w:rsidRPr="2CD21BBD">
        <w:rPr>
          <w:rFonts w:ascii="Montserrat" w:eastAsia="Montserrat" w:hAnsi="Montserrat" w:cs="Montserrat"/>
          <w:sz w:val="20"/>
          <w:szCs w:val="20"/>
        </w:rPr>
        <w:t>.</w:t>
      </w:r>
    </w:p>
    <w:p w14:paraId="2ECE8B29" w14:textId="77777777" w:rsidR="00907329" w:rsidRDefault="00907329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DE65E1" w14:textId="53203732" w:rsidR="00907329" w:rsidRDefault="00B3633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Uke 5 går over i hist</w:t>
      </w:r>
      <w:r w:rsidR="00C943F6">
        <w:rPr>
          <w:rFonts w:ascii="Montserrat" w:eastAsia="Montserrat" w:hAnsi="Montserrat" w:cs="Montserrat"/>
          <w:sz w:val="20"/>
          <w:szCs w:val="20"/>
        </w:rPr>
        <w:t xml:space="preserve">orien som </w:t>
      </w:r>
      <w:r w:rsidR="00003DD9">
        <w:rPr>
          <w:rFonts w:ascii="Montserrat" w:eastAsia="Montserrat" w:hAnsi="Montserrat" w:cs="Montserrat"/>
          <w:sz w:val="20"/>
          <w:szCs w:val="20"/>
        </w:rPr>
        <w:t>ei forrykende uværsuk</w:t>
      </w:r>
      <w:r w:rsidR="00106099">
        <w:rPr>
          <w:rFonts w:ascii="Montserrat" w:eastAsia="Montserrat" w:hAnsi="Montserrat" w:cs="Montserrat"/>
          <w:sz w:val="20"/>
          <w:szCs w:val="20"/>
        </w:rPr>
        <w:t>e</w:t>
      </w:r>
      <w:r w:rsidR="007D41DC">
        <w:rPr>
          <w:rFonts w:ascii="Montserrat" w:eastAsia="Montserrat" w:hAnsi="Montserrat" w:cs="Montserrat"/>
          <w:sz w:val="20"/>
          <w:szCs w:val="20"/>
        </w:rPr>
        <w:t xml:space="preserve">, med to </w:t>
      </w:r>
      <w:r w:rsidR="005F2C62">
        <w:rPr>
          <w:rFonts w:ascii="Montserrat" w:eastAsia="Montserrat" w:hAnsi="Montserrat" w:cs="Montserrat"/>
          <w:sz w:val="20"/>
          <w:szCs w:val="20"/>
        </w:rPr>
        <w:t>inn</w:t>
      </w:r>
      <w:r w:rsidR="002B6555">
        <w:rPr>
          <w:rFonts w:ascii="Montserrat" w:eastAsia="Montserrat" w:hAnsi="Montserrat" w:cs="Montserrat"/>
          <w:sz w:val="20"/>
          <w:szCs w:val="20"/>
        </w:rPr>
        <w:t xml:space="preserve">klemte </w:t>
      </w:r>
      <w:r w:rsidR="00B60292">
        <w:rPr>
          <w:rFonts w:ascii="Montserrat" w:eastAsia="Montserrat" w:hAnsi="Montserrat" w:cs="Montserrat"/>
          <w:sz w:val="20"/>
          <w:szCs w:val="20"/>
        </w:rPr>
        <w:t xml:space="preserve">runder med storm </w:t>
      </w:r>
      <w:r w:rsidR="000E6C93">
        <w:rPr>
          <w:rFonts w:ascii="Montserrat" w:eastAsia="Montserrat" w:hAnsi="Montserrat" w:cs="Montserrat"/>
          <w:sz w:val="20"/>
          <w:szCs w:val="20"/>
        </w:rPr>
        <w:t>og orkan i kastene</w:t>
      </w:r>
      <w:r w:rsidR="00EE37FA">
        <w:rPr>
          <w:rFonts w:ascii="Montserrat" w:eastAsia="Montserrat" w:hAnsi="Montserrat" w:cs="Montserrat"/>
          <w:sz w:val="20"/>
          <w:szCs w:val="20"/>
        </w:rPr>
        <w:t>. D</w:t>
      </w:r>
      <w:r w:rsidR="00ED1998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DA0196">
        <w:rPr>
          <w:rFonts w:ascii="Montserrat" w:eastAsia="Montserrat" w:hAnsi="Montserrat" w:cs="Montserrat"/>
          <w:sz w:val="20"/>
          <w:szCs w:val="20"/>
        </w:rPr>
        <w:t xml:space="preserve">som kom </w:t>
      </w:r>
      <w:r w:rsidR="00B12A6E">
        <w:rPr>
          <w:rFonts w:ascii="Montserrat" w:eastAsia="Montserrat" w:hAnsi="Montserrat" w:cs="Montserrat"/>
          <w:sz w:val="20"/>
          <w:szCs w:val="20"/>
        </w:rPr>
        <w:t xml:space="preserve">først i uka </w:t>
      </w:r>
      <w:r w:rsidR="00DA0196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7D4E98">
        <w:rPr>
          <w:rFonts w:ascii="Montserrat" w:eastAsia="Montserrat" w:hAnsi="Montserrat" w:cs="Montserrat"/>
          <w:sz w:val="20"/>
          <w:szCs w:val="20"/>
        </w:rPr>
        <w:t xml:space="preserve">navnløs </w:t>
      </w:r>
      <w:r w:rsidR="00736EF6">
        <w:rPr>
          <w:rFonts w:ascii="Montserrat" w:eastAsia="Montserrat" w:hAnsi="Montserrat" w:cs="Montserrat"/>
          <w:sz w:val="20"/>
          <w:szCs w:val="20"/>
        </w:rPr>
        <w:t xml:space="preserve">og den </w:t>
      </w:r>
      <w:r w:rsidR="006410F4">
        <w:rPr>
          <w:rFonts w:ascii="Montserrat" w:eastAsia="Montserrat" w:hAnsi="Montserrat" w:cs="Montserrat"/>
          <w:sz w:val="20"/>
          <w:szCs w:val="20"/>
        </w:rPr>
        <w:t xml:space="preserve">som raste fra onsdag til fredag </w:t>
      </w:r>
      <w:r w:rsidR="00F04E1E">
        <w:rPr>
          <w:rFonts w:ascii="Montserrat" w:eastAsia="Montserrat" w:hAnsi="Montserrat" w:cs="Montserrat"/>
          <w:sz w:val="20"/>
          <w:szCs w:val="20"/>
        </w:rPr>
        <w:t xml:space="preserve">fikk navnet Ingunn. </w:t>
      </w:r>
      <w:r w:rsidR="002D2795">
        <w:rPr>
          <w:rFonts w:ascii="Montserrat" w:eastAsia="Montserrat" w:hAnsi="Montserrat" w:cs="Montserrat"/>
          <w:sz w:val="20"/>
          <w:szCs w:val="20"/>
        </w:rPr>
        <w:t>Resultatet ble landligge</w:t>
      </w:r>
      <w:r w:rsidR="00A027D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1F5F">
        <w:rPr>
          <w:rFonts w:ascii="Montserrat" w:eastAsia="Montserrat" w:hAnsi="Montserrat" w:cs="Montserrat"/>
          <w:sz w:val="20"/>
          <w:szCs w:val="20"/>
        </w:rPr>
        <w:t>og labre omsetningstall</w:t>
      </w:r>
      <w:r w:rsidR="00676642">
        <w:rPr>
          <w:rFonts w:ascii="Montserrat" w:eastAsia="Montserrat" w:hAnsi="Montserrat" w:cs="Montserrat"/>
          <w:sz w:val="20"/>
          <w:szCs w:val="20"/>
        </w:rPr>
        <w:t xml:space="preserve">, spesielt når det gjelder landingene fra kystflåten. </w:t>
      </w:r>
      <w:r w:rsidR="00120BCB">
        <w:rPr>
          <w:rFonts w:ascii="Montserrat" w:eastAsia="Montserrat" w:hAnsi="Montserrat" w:cs="Montserrat"/>
          <w:sz w:val="20"/>
          <w:szCs w:val="20"/>
        </w:rPr>
        <w:t xml:space="preserve">Også på vinteren i fjor var det mye </w:t>
      </w:r>
      <w:r w:rsidR="00F438B5">
        <w:rPr>
          <w:rFonts w:ascii="Montserrat" w:eastAsia="Montserrat" w:hAnsi="Montserrat" w:cs="Montserrat"/>
          <w:sz w:val="20"/>
          <w:szCs w:val="20"/>
        </w:rPr>
        <w:t>uværs</w:t>
      </w:r>
      <w:r w:rsidR="00120BCB">
        <w:rPr>
          <w:rFonts w:ascii="Montserrat" w:eastAsia="Montserrat" w:hAnsi="Montserrat" w:cs="Montserrat"/>
          <w:sz w:val="20"/>
          <w:szCs w:val="20"/>
        </w:rPr>
        <w:t>avbrudd i fiske</w:t>
      </w:r>
      <w:r w:rsidR="00C854D7">
        <w:rPr>
          <w:rFonts w:ascii="Montserrat" w:eastAsia="Montserrat" w:hAnsi="Montserrat" w:cs="Montserrat"/>
          <w:sz w:val="20"/>
          <w:szCs w:val="20"/>
        </w:rPr>
        <w:t xml:space="preserve">, og uke 4 og 6 </w:t>
      </w:r>
      <w:r w:rsidR="00623322">
        <w:rPr>
          <w:rFonts w:ascii="Montserrat" w:eastAsia="Montserrat" w:hAnsi="Montserrat" w:cs="Montserrat"/>
          <w:sz w:val="20"/>
          <w:szCs w:val="20"/>
        </w:rPr>
        <w:t>pekte seg da ut som verstinger</w:t>
      </w:r>
      <w:r w:rsidR="00C1772F">
        <w:rPr>
          <w:rFonts w:ascii="Montserrat" w:eastAsia="Montserrat" w:hAnsi="Montserrat" w:cs="Montserrat"/>
          <w:sz w:val="20"/>
          <w:szCs w:val="20"/>
        </w:rPr>
        <w:t>, spesielt uke 6</w:t>
      </w:r>
      <w:r w:rsidR="00B63C6B">
        <w:rPr>
          <w:rFonts w:ascii="Montserrat" w:eastAsia="Montserrat" w:hAnsi="Montserrat" w:cs="Montserrat"/>
          <w:sz w:val="20"/>
          <w:szCs w:val="20"/>
        </w:rPr>
        <w:t>. Men ingen</w:t>
      </w:r>
      <w:r w:rsidR="00EB6F56">
        <w:rPr>
          <w:rFonts w:ascii="Montserrat" w:eastAsia="Montserrat" w:hAnsi="Montserrat" w:cs="Montserrat"/>
          <w:sz w:val="20"/>
          <w:szCs w:val="20"/>
        </w:rPr>
        <w:t xml:space="preserve">ting når opp mot det vi </w:t>
      </w:r>
      <w:r w:rsidR="00532440">
        <w:rPr>
          <w:rFonts w:ascii="Montserrat" w:eastAsia="Montserrat" w:hAnsi="Montserrat" w:cs="Montserrat"/>
          <w:sz w:val="20"/>
          <w:szCs w:val="20"/>
        </w:rPr>
        <w:t xml:space="preserve">opplevde i uke 5 i år. Bare </w:t>
      </w:r>
      <w:r w:rsidR="00A435E3">
        <w:rPr>
          <w:rFonts w:ascii="Montserrat" w:eastAsia="Montserrat" w:hAnsi="Montserrat" w:cs="Montserrat"/>
          <w:sz w:val="20"/>
          <w:szCs w:val="20"/>
        </w:rPr>
        <w:t xml:space="preserve">mot slutten av uka </w:t>
      </w:r>
      <w:r w:rsidR="00251308">
        <w:rPr>
          <w:rFonts w:ascii="Montserrat" w:eastAsia="Montserrat" w:hAnsi="Montserrat" w:cs="Montserrat"/>
          <w:sz w:val="20"/>
          <w:szCs w:val="20"/>
        </w:rPr>
        <w:t xml:space="preserve">ble det </w:t>
      </w:r>
      <w:r w:rsidR="006B7448">
        <w:rPr>
          <w:rFonts w:ascii="Montserrat" w:eastAsia="Montserrat" w:hAnsi="Montserrat" w:cs="Montserrat"/>
          <w:sz w:val="20"/>
          <w:szCs w:val="20"/>
        </w:rPr>
        <w:t xml:space="preserve">bedring </w:t>
      </w:r>
      <w:r w:rsidR="003908AC">
        <w:rPr>
          <w:rFonts w:ascii="Montserrat" w:eastAsia="Montserrat" w:hAnsi="Montserrat" w:cs="Montserrat"/>
          <w:sz w:val="20"/>
          <w:szCs w:val="20"/>
        </w:rPr>
        <w:t xml:space="preserve">og forhold for normal aktivitet. </w:t>
      </w:r>
      <w:r w:rsidR="009608FE">
        <w:rPr>
          <w:rFonts w:ascii="Montserrat" w:eastAsia="Montserrat" w:hAnsi="Montserrat" w:cs="Montserrat"/>
          <w:sz w:val="20"/>
          <w:szCs w:val="20"/>
        </w:rPr>
        <w:t xml:space="preserve">Vi har derfor lite </w:t>
      </w:r>
      <w:r w:rsidR="0044481E">
        <w:rPr>
          <w:rFonts w:ascii="Montserrat" w:eastAsia="Montserrat" w:hAnsi="Montserrat" w:cs="Montserrat"/>
          <w:sz w:val="20"/>
          <w:szCs w:val="20"/>
        </w:rPr>
        <w:t>ellers å berette om denne gang</w:t>
      </w:r>
      <w:r w:rsidR="00E74A03">
        <w:rPr>
          <w:rFonts w:ascii="Montserrat" w:eastAsia="Montserrat" w:hAnsi="Montserrat" w:cs="Montserrat"/>
          <w:sz w:val="20"/>
          <w:szCs w:val="20"/>
        </w:rPr>
        <w:t xml:space="preserve"> når det gjelder kystflåtens landinger. </w:t>
      </w:r>
      <w:r w:rsidR="00F97911">
        <w:rPr>
          <w:rFonts w:ascii="Montserrat" w:eastAsia="Montserrat" w:hAnsi="Montserrat" w:cs="Montserrat"/>
          <w:sz w:val="20"/>
          <w:szCs w:val="20"/>
        </w:rPr>
        <w:t xml:space="preserve">Omsetningen av fryst råstoff tok seg imidlertid opp, og </w:t>
      </w:r>
      <w:r w:rsidR="001A42B7">
        <w:rPr>
          <w:rFonts w:ascii="Montserrat" w:eastAsia="Montserrat" w:hAnsi="Montserrat" w:cs="Montserrat"/>
          <w:sz w:val="20"/>
          <w:szCs w:val="20"/>
        </w:rPr>
        <w:t>s</w:t>
      </w:r>
      <w:r w:rsidR="00AA1507">
        <w:rPr>
          <w:rFonts w:ascii="Montserrat" w:eastAsia="Montserrat" w:hAnsi="Montserrat" w:cs="Montserrat"/>
          <w:sz w:val="20"/>
          <w:szCs w:val="20"/>
        </w:rPr>
        <w:t>tore landinger i løpet av uka</w:t>
      </w:r>
      <w:r w:rsidR="005D6F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44E6">
        <w:rPr>
          <w:rFonts w:ascii="Montserrat" w:eastAsia="Montserrat" w:hAnsi="Montserrat" w:cs="Montserrat"/>
          <w:sz w:val="20"/>
          <w:szCs w:val="20"/>
        </w:rPr>
        <w:t xml:space="preserve">fra den havgående flåten vil gi et løft i omsetningen i den uka vi går inn i. God værmelding </w:t>
      </w:r>
      <w:r w:rsidR="00845533">
        <w:rPr>
          <w:rFonts w:ascii="Montserrat" w:eastAsia="Montserrat" w:hAnsi="Montserrat" w:cs="Montserrat"/>
          <w:sz w:val="20"/>
          <w:szCs w:val="20"/>
        </w:rPr>
        <w:t>med mer stabil</w:t>
      </w:r>
      <w:r w:rsidR="00DF243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3A37">
        <w:rPr>
          <w:rFonts w:ascii="Montserrat" w:eastAsia="Montserrat" w:hAnsi="Montserrat" w:cs="Montserrat"/>
          <w:sz w:val="20"/>
          <w:szCs w:val="20"/>
        </w:rPr>
        <w:t xml:space="preserve">og kald </w:t>
      </w:r>
      <w:r w:rsidR="005720D5">
        <w:rPr>
          <w:rFonts w:ascii="Montserrat" w:eastAsia="Montserrat" w:hAnsi="Montserrat" w:cs="Montserrat"/>
          <w:sz w:val="20"/>
          <w:szCs w:val="20"/>
        </w:rPr>
        <w:t>fralandsvind</w:t>
      </w:r>
      <w:r w:rsidR="003F3A3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44E6">
        <w:rPr>
          <w:rFonts w:ascii="Montserrat" w:eastAsia="Montserrat" w:hAnsi="Montserrat" w:cs="Montserrat"/>
          <w:sz w:val="20"/>
          <w:szCs w:val="20"/>
        </w:rPr>
        <w:t>g</w:t>
      </w:r>
      <w:r w:rsidR="00A56929">
        <w:rPr>
          <w:rFonts w:ascii="Montserrat" w:eastAsia="Montserrat" w:hAnsi="Montserrat" w:cs="Montserrat"/>
          <w:sz w:val="20"/>
          <w:szCs w:val="20"/>
        </w:rPr>
        <w:t>ir håp om økte landinger også fra kystflåten</w:t>
      </w:r>
      <w:r w:rsidR="004C6F51">
        <w:rPr>
          <w:rFonts w:ascii="Montserrat" w:eastAsia="Montserrat" w:hAnsi="Montserrat" w:cs="Montserrat"/>
          <w:sz w:val="20"/>
          <w:szCs w:val="20"/>
        </w:rPr>
        <w:t>.</w:t>
      </w:r>
    </w:p>
    <w:p w14:paraId="73F3A659" w14:textId="7B515EC0" w:rsidR="5150DBF6" w:rsidRDefault="5150DBF6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024737BC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F7C0B">
        <w:rPr>
          <w:rFonts w:ascii="Montserrat" w:eastAsia="Montserrat" w:hAnsi="Montserrat" w:cs="Montserrat"/>
          <w:sz w:val="20"/>
          <w:szCs w:val="20"/>
        </w:rPr>
        <w:t>5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305145">
        <w:rPr>
          <w:rFonts w:ascii="Montserrat" w:eastAsia="Montserrat" w:hAnsi="Montserrat" w:cs="Montserrat"/>
          <w:sz w:val="20"/>
          <w:szCs w:val="20"/>
        </w:rPr>
        <w:t>2</w:t>
      </w:r>
      <w:r w:rsidR="00EF7C0B">
        <w:rPr>
          <w:rFonts w:ascii="Montserrat" w:eastAsia="Montserrat" w:hAnsi="Montserrat" w:cs="Montserrat"/>
          <w:sz w:val="20"/>
          <w:szCs w:val="20"/>
        </w:rPr>
        <w:t>89</w:t>
      </w:r>
      <w:r w:rsidR="7F735B5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903FF7">
        <w:rPr>
          <w:rFonts w:ascii="Montserrat" w:eastAsia="Montserrat" w:hAnsi="Montserrat" w:cs="Montserrat"/>
          <w:sz w:val="20"/>
          <w:szCs w:val="20"/>
        </w:rPr>
        <w:t xml:space="preserve">som faktisk var </w:t>
      </w:r>
      <w:r w:rsidR="002A16B1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345A58">
        <w:rPr>
          <w:rFonts w:ascii="Montserrat" w:eastAsia="Montserrat" w:hAnsi="Montserrat" w:cs="Montserrat"/>
          <w:sz w:val="20"/>
          <w:szCs w:val="20"/>
        </w:rPr>
        <w:t>opp</w:t>
      </w:r>
      <w:r w:rsidR="5F2E7516" w:rsidRPr="46DF933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>ra</w:t>
      </w:r>
      <w:r w:rsidR="62DD9FD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51EB1C2C" w:rsidRPr="46DF933A">
        <w:rPr>
          <w:rFonts w:ascii="Montserrat" w:eastAsia="Montserrat" w:hAnsi="Montserrat" w:cs="Montserrat"/>
          <w:sz w:val="20"/>
          <w:szCs w:val="20"/>
        </w:rPr>
        <w:t>2</w:t>
      </w:r>
      <w:r w:rsidR="00345A58">
        <w:rPr>
          <w:rFonts w:ascii="Montserrat" w:eastAsia="Montserrat" w:hAnsi="Montserrat" w:cs="Montserrat"/>
          <w:sz w:val="20"/>
          <w:szCs w:val="20"/>
        </w:rPr>
        <w:t>56</w:t>
      </w:r>
      <w:r w:rsidR="4405A41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A4FAE">
        <w:rPr>
          <w:rFonts w:ascii="Montserrat" w:eastAsia="Montserrat" w:hAnsi="Montserrat" w:cs="Montserrat"/>
          <w:sz w:val="20"/>
          <w:szCs w:val="20"/>
        </w:rPr>
        <w:t>uka før</w:t>
      </w:r>
      <w:r w:rsidR="00F015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056BF">
        <w:rPr>
          <w:rFonts w:ascii="Montserrat" w:eastAsia="Montserrat" w:hAnsi="Montserrat" w:cs="Montserrat"/>
          <w:sz w:val="20"/>
          <w:szCs w:val="20"/>
        </w:rPr>
        <w:t xml:space="preserve">grunnet </w:t>
      </w:r>
      <w:r w:rsidR="001D59D2">
        <w:rPr>
          <w:rFonts w:ascii="Montserrat" w:eastAsia="Montserrat" w:hAnsi="Montserrat" w:cs="Montserrat"/>
          <w:sz w:val="20"/>
          <w:szCs w:val="20"/>
        </w:rPr>
        <w:t>økt omsetning av fryst råstoff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>.</w:t>
      </w:r>
      <w:r w:rsidR="003D3F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2B0E96">
        <w:rPr>
          <w:rFonts w:ascii="Montserrat" w:eastAsia="Montserrat" w:hAnsi="Montserrat" w:cs="Montserrat"/>
          <w:sz w:val="20"/>
          <w:szCs w:val="20"/>
        </w:rPr>
        <w:t>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3079">
        <w:rPr>
          <w:rFonts w:ascii="Montserrat" w:eastAsia="Montserrat" w:hAnsi="Montserrat" w:cs="Montserrat"/>
          <w:sz w:val="20"/>
          <w:szCs w:val="20"/>
        </w:rPr>
        <w:t>39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8623C">
        <w:rPr>
          <w:rFonts w:ascii="Montserrat" w:eastAsia="Montserrat" w:hAnsi="Montserrat" w:cs="Montserrat"/>
          <w:sz w:val="20"/>
          <w:szCs w:val="20"/>
        </w:rPr>
        <w:t>2</w:t>
      </w:r>
      <w:r w:rsidR="00D03295">
        <w:rPr>
          <w:rFonts w:ascii="Montserrat" w:eastAsia="Montserrat" w:hAnsi="Montserrat" w:cs="Montserrat"/>
          <w:sz w:val="20"/>
          <w:szCs w:val="20"/>
        </w:rPr>
        <w:t>50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26B0B">
        <w:rPr>
          <w:rFonts w:ascii="Montserrat" w:eastAsia="Montserrat" w:hAnsi="Montserrat" w:cs="Montserrat"/>
          <w:sz w:val="20"/>
          <w:szCs w:val="20"/>
        </w:rPr>
        <w:t>69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5C0A">
        <w:rPr>
          <w:rFonts w:ascii="Montserrat" w:eastAsia="Montserrat" w:hAnsi="Montserrat" w:cs="Montserrat"/>
          <w:sz w:val="20"/>
          <w:szCs w:val="20"/>
        </w:rPr>
        <w:t>181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25840CB8" w14:textId="40D3A134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6DF933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185C0A">
        <w:rPr>
          <w:rFonts w:ascii="Montserrat" w:eastAsia="Montserrat" w:hAnsi="Montserrat" w:cs="Montserrat"/>
          <w:sz w:val="20"/>
          <w:szCs w:val="20"/>
        </w:rPr>
        <w:t>5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6DF933A">
        <w:rPr>
          <w:rFonts w:ascii="Montserrat" w:eastAsia="Montserrat" w:hAnsi="Montserrat" w:cs="Montserrat"/>
          <w:sz w:val="20"/>
          <w:szCs w:val="20"/>
        </w:rPr>
        <w:t>i fjor</w:t>
      </w:r>
      <w:r w:rsidR="002936EE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>var omsetning</w:t>
      </w:r>
      <w:r w:rsidR="00D65219">
        <w:rPr>
          <w:rFonts w:ascii="Montserrat" w:eastAsia="Montserrat" w:hAnsi="Montserrat" w:cs="Montserrat"/>
          <w:sz w:val="20"/>
          <w:szCs w:val="20"/>
        </w:rPr>
        <w:t>en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63AE">
        <w:rPr>
          <w:rFonts w:ascii="Montserrat" w:eastAsia="Montserrat" w:hAnsi="Montserrat" w:cs="Montserrat"/>
          <w:sz w:val="20"/>
          <w:szCs w:val="20"/>
        </w:rPr>
        <w:t>513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6DF933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6DF933A">
        <w:rPr>
          <w:rFonts w:ascii="Montserrat" w:eastAsia="Montserrat" w:hAnsi="Montserrat" w:cs="Montserrat"/>
          <w:sz w:val="20"/>
          <w:szCs w:val="20"/>
        </w:rPr>
        <w:t>,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6202CF">
        <w:rPr>
          <w:rFonts w:ascii="Montserrat" w:eastAsia="Montserrat" w:hAnsi="Montserrat" w:cs="Montserrat"/>
          <w:sz w:val="20"/>
          <w:szCs w:val="20"/>
        </w:rPr>
        <w:t>1</w:t>
      </w:r>
      <w:r w:rsidR="00D92313">
        <w:rPr>
          <w:rFonts w:ascii="Montserrat" w:eastAsia="Montserrat" w:hAnsi="Montserrat" w:cs="Montserrat"/>
          <w:sz w:val="20"/>
          <w:szCs w:val="20"/>
        </w:rPr>
        <w:t>6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E1719">
        <w:rPr>
          <w:rFonts w:ascii="Montserrat" w:eastAsia="Montserrat" w:hAnsi="Montserrat" w:cs="Montserrat"/>
          <w:sz w:val="20"/>
          <w:szCs w:val="20"/>
        </w:rPr>
        <w:t>497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420E0C">
        <w:rPr>
          <w:rFonts w:ascii="Montserrat" w:eastAsia="Montserrat" w:hAnsi="Montserrat" w:cs="Montserrat"/>
          <w:sz w:val="20"/>
          <w:szCs w:val="20"/>
        </w:rPr>
        <w:t>298</w:t>
      </w:r>
      <w:r w:rsidR="06FCDE43" w:rsidRPr="46DF933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6DF933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B0D6E">
        <w:rPr>
          <w:rFonts w:ascii="Montserrat" w:eastAsia="Montserrat" w:hAnsi="Montserrat" w:cs="Montserrat"/>
          <w:sz w:val="20"/>
          <w:szCs w:val="20"/>
        </w:rPr>
        <w:t>1</w:t>
      </w:r>
      <w:r w:rsidR="007E08BD">
        <w:rPr>
          <w:rFonts w:ascii="Montserrat" w:eastAsia="Montserrat" w:hAnsi="Montserrat" w:cs="Montserrat"/>
          <w:sz w:val="20"/>
          <w:szCs w:val="20"/>
        </w:rPr>
        <w:t>99</w:t>
      </w:r>
      <w:r w:rsidR="007A703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5875A1" w14:textId="1BC9E459" w:rsidR="0D21C40F" w:rsidRDefault="0D21C40F" w:rsidP="46DF933A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372EE03D">
        <w:t>5</w:t>
      </w:r>
      <w:r w:rsidR="2C0ECAF2">
        <w:t>, 202</w:t>
      </w:r>
      <w:r w:rsidR="541235C1">
        <w:t>4</w:t>
      </w:r>
    </w:p>
    <w:p w14:paraId="13970015" w14:textId="73C7FA95" w:rsidR="3E8AB3CE" w:rsidRDefault="3E8AB3CE" w:rsidP="52911582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ECB3B9F" w:rsidRPr="3FB4D038">
        <w:rPr>
          <w:rFonts w:asciiTheme="majorHAnsi" w:eastAsiaTheme="majorEastAsia" w:hAnsiTheme="majorHAnsi" w:cstheme="majorBidi"/>
          <w:sz w:val="20"/>
          <w:szCs w:val="20"/>
        </w:rPr>
        <w:t>5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75A784F6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56832D59" w:rsidRPr="3FB4D038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6DF933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544C2948" w:rsidR="004C7F70" w:rsidRDefault="5BB8B88B" w:rsidP="737C4C5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01DF69F7" wp14:editId="41A66DB8">
            <wp:extent cx="5762625" cy="3697684"/>
            <wp:effectExtent l="0" t="0" r="0" b="0"/>
            <wp:docPr id="1092661841" name="Picture 109266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69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16D49B8A" w:rsidR="00D26AE1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C413E">
        <w:rPr>
          <w:rFonts w:asciiTheme="majorHAnsi" w:eastAsiaTheme="majorEastAsia" w:hAnsiTheme="majorHAnsi" w:cstheme="majorBidi"/>
          <w:sz w:val="20"/>
          <w:szCs w:val="20"/>
        </w:rPr>
        <w:t>181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>, opp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60A03">
        <w:rPr>
          <w:rFonts w:asciiTheme="minorHAnsi" w:eastAsiaTheme="minorEastAsia" w:hAnsiTheme="minorHAnsi" w:cstheme="minorBidi"/>
          <w:sz w:val="20"/>
          <w:szCs w:val="20"/>
        </w:rPr>
        <w:t>110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E3AF0" w:rsidRPr="46DF933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04568C">
        <w:rPr>
          <w:rFonts w:asciiTheme="minorHAnsi" w:eastAsiaTheme="minorEastAsia" w:hAnsiTheme="minorHAnsi" w:cstheme="minorBidi"/>
          <w:sz w:val="20"/>
          <w:szCs w:val="20"/>
        </w:rPr>
        <w:t>2.270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04568C">
        <w:rPr>
          <w:rFonts w:asciiTheme="minorHAnsi" w:eastAsiaTheme="minorEastAsia" w:hAnsiTheme="minorHAnsi" w:cstheme="minorBidi"/>
          <w:sz w:val="20"/>
          <w:szCs w:val="20"/>
        </w:rPr>
        <w:t>86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1608B2">
        <w:rPr>
          <w:rFonts w:asciiTheme="minorHAnsi" w:eastAsiaTheme="minorEastAsia" w:hAnsiTheme="minorHAnsi" w:cstheme="minorBidi"/>
          <w:sz w:val="20"/>
          <w:szCs w:val="20"/>
        </w:rPr>
        <w:t xml:space="preserve">1.590 tonn </w:t>
      </w:r>
      <w:r w:rsidR="0078057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9D2B6C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C72A5">
        <w:rPr>
          <w:rFonts w:asciiTheme="minorHAnsi" w:eastAsiaTheme="minorEastAsia" w:hAnsiTheme="minorHAnsi" w:cstheme="minorBidi"/>
          <w:sz w:val="20"/>
          <w:szCs w:val="20"/>
        </w:rPr>
        <w:t>520</w:t>
      </w:r>
      <w:r w:rsidR="00F57854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8B0807">
        <w:rPr>
          <w:rFonts w:asciiTheme="minorHAnsi" w:eastAsiaTheme="minorEastAsia" w:hAnsiTheme="minorHAnsi" w:cstheme="minorBidi"/>
          <w:sz w:val="20"/>
          <w:szCs w:val="20"/>
        </w:rPr>
        <w:t>sn</w:t>
      </w:r>
      <w:r w:rsidR="00794B1F">
        <w:rPr>
          <w:rFonts w:asciiTheme="minorHAnsi" w:eastAsiaTheme="minorEastAsia" w:hAnsiTheme="minorHAnsi" w:cstheme="minorBidi"/>
          <w:sz w:val="20"/>
          <w:szCs w:val="20"/>
        </w:rPr>
        <w:t>økrabbe</w:t>
      </w:r>
      <w:proofErr w:type="spellEnd"/>
      <w:r w:rsidR="00814A1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80567">
        <w:rPr>
          <w:rFonts w:asciiTheme="minorHAnsi" w:eastAsiaTheme="minorEastAsia" w:hAnsiTheme="minorHAnsi" w:cstheme="minorBidi"/>
          <w:sz w:val="20"/>
          <w:szCs w:val="20"/>
        </w:rPr>
        <w:t xml:space="preserve">1.960 tonn </w:t>
      </w:r>
      <w:proofErr w:type="spellStart"/>
      <w:r w:rsidR="008769CA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8769C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3F106C">
        <w:rPr>
          <w:rFonts w:asciiTheme="minorHAnsi" w:eastAsiaTheme="minorEastAsia" w:hAnsiTheme="minorHAnsi" w:cstheme="minorBidi"/>
          <w:sz w:val="20"/>
          <w:szCs w:val="20"/>
        </w:rPr>
        <w:t xml:space="preserve">780 tonn </w:t>
      </w:r>
      <w:r w:rsidR="000E7D9D">
        <w:rPr>
          <w:rFonts w:asciiTheme="minorHAnsi" w:eastAsiaTheme="minorEastAsia" w:hAnsiTheme="minorHAnsi" w:cstheme="minorBidi"/>
          <w:sz w:val="20"/>
          <w:szCs w:val="20"/>
        </w:rPr>
        <w:t xml:space="preserve">sei 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 xml:space="preserve">verdt henholdsvis </w:t>
      </w:r>
      <w:r w:rsidR="00E75EA8">
        <w:rPr>
          <w:rFonts w:asciiTheme="minorHAnsi" w:eastAsiaTheme="minorEastAsia" w:hAnsiTheme="minorHAnsi" w:cstheme="minorBidi"/>
          <w:sz w:val="20"/>
          <w:szCs w:val="20"/>
        </w:rPr>
        <w:t>29, 26, 24 og 10</w:t>
      </w:r>
      <w:r w:rsidR="0039545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3BFD4239" w:rsidRPr="46DF933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6419F5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D4EA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235304" w14:textId="4EEF6ADE" w:rsidR="00941262" w:rsidRDefault="024A76C8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7F0AE1">
        <w:rPr>
          <w:rFonts w:asciiTheme="majorHAnsi" w:eastAsiaTheme="majorEastAsia" w:hAnsiTheme="majorHAnsi" w:cstheme="majorBidi"/>
          <w:sz w:val="20"/>
          <w:szCs w:val="20"/>
        </w:rPr>
        <w:t>5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6DF933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6DF933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6DF933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46DF933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46DF933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7226D">
        <w:rPr>
          <w:rFonts w:asciiTheme="majorHAnsi" w:eastAsiaTheme="majorEastAsia" w:hAnsiTheme="majorHAnsi" w:cstheme="majorBidi"/>
          <w:sz w:val="20"/>
          <w:szCs w:val="20"/>
        </w:rPr>
        <w:t xml:space="preserve">hele </w:t>
      </w:r>
      <w:r w:rsidR="00E37132">
        <w:rPr>
          <w:rFonts w:asciiTheme="majorHAnsi" w:eastAsiaTheme="majorEastAsia" w:hAnsiTheme="majorHAnsi" w:cstheme="majorBidi"/>
          <w:sz w:val="20"/>
          <w:szCs w:val="20"/>
        </w:rPr>
        <w:t>13.800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D23CA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11883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7F0AE1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22413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7F0AE1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F0420A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381B8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65E5B">
        <w:rPr>
          <w:rFonts w:asciiTheme="majorHAnsi" w:eastAsiaTheme="majorEastAsia" w:hAnsiTheme="majorHAnsi" w:cstheme="majorBidi"/>
          <w:sz w:val="20"/>
          <w:szCs w:val="20"/>
        </w:rPr>
        <w:t>6.100</w:t>
      </w:r>
      <w:r w:rsidR="003C6B5A">
        <w:rPr>
          <w:rFonts w:asciiTheme="majorHAnsi" w:eastAsiaTheme="majorEastAsia" w:hAnsiTheme="majorHAnsi" w:cstheme="majorBidi"/>
          <w:sz w:val="20"/>
          <w:szCs w:val="20"/>
        </w:rPr>
        <w:t xml:space="preserve"> tonn torsk var størst i kvantum</w:t>
      </w:r>
      <w:r w:rsidR="00AB521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F2E52">
        <w:rPr>
          <w:rFonts w:asciiTheme="majorHAnsi" w:eastAsiaTheme="majorEastAsia" w:hAnsiTheme="majorHAnsi" w:cstheme="majorBidi"/>
          <w:sz w:val="20"/>
          <w:szCs w:val="20"/>
        </w:rPr>
        <w:t>f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ulgt av </w:t>
      </w:r>
      <w:r w:rsidR="00961958">
        <w:rPr>
          <w:rFonts w:asciiTheme="majorHAnsi" w:eastAsiaTheme="majorEastAsia" w:hAnsiTheme="majorHAnsi" w:cstheme="majorBidi"/>
          <w:sz w:val="20"/>
          <w:szCs w:val="20"/>
        </w:rPr>
        <w:t>2.570</w:t>
      </w:r>
      <w:r w:rsidR="001A3AA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001A3AAC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2D3910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1A3AA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406B8">
        <w:rPr>
          <w:rFonts w:asciiTheme="majorHAnsi" w:eastAsiaTheme="majorEastAsia" w:hAnsiTheme="majorHAnsi" w:cstheme="majorBidi"/>
          <w:sz w:val="20"/>
          <w:szCs w:val="20"/>
        </w:rPr>
        <w:t>2.440</w:t>
      </w:r>
      <w:r w:rsidR="002D3910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DE75C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33691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4780C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2801F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06871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proofErr w:type="spellStart"/>
      <w:r w:rsidR="001B30BB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FD2678">
        <w:rPr>
          <w:rFonts w:asciiTheme="majorHAnsi" w:eastAsiaTheme="majorEastAsia" w:hAnsiTheme="majorHAnsi" w:cstheme="majorBidi"/>
          <w:sz w:val="20"/>
          <w:szCs w:val="20"/>
        </w:rPr>
        <w:t>13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D737D4">
        <w:rPr>
          <w:rFonts w:asciiTheme="majorHAnsi" w:eastAsiaTheme="majorEastAsia" w:hAnsiTheme="majorHAnsi" w:cstheme="majorBidi"/>
          <w:sz w:val="20"/>
          <w:szCs w:val="20"/>
        </w:rPr>
        <w:t>9.820</w:t>
      </w:r>
      <w:r w:rsidR="007A05D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840DC">
        <w:rPr>
          <w:rFonts w:asciiTheme="majorHAnsi" w:eastAsiaTheme="majorEastAsia" w:hAnsiTheme="majorHAnsi" w:cstheme="majorBidi"/>
          <w:sz w:val="20"/>
          <w:szCs w:val="20"/>
        </w:rPr>
        <w:t xml:space="preserve">, herav nevnte kvantum </w:t>
      </w:r>
      <w:proofErr w:type="spellStart"/>
      <w:r w:rsidR="001840DC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1840DC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BC16E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02BFE">
        <w:rPr>
          <w:rFonts w:asciiTheme="majorHAnsi" w:eastAsiaTheme="majorEastAsia" w:hAnsiTheme="majorHAnsi" w:cstheme="majorBidi"/>
          <w:sz w:val="20"/>
          <w:szCs w:val="20"/>
        </w:rPr>
        <w:t>4.790</w:t>
      </w:r>
      <w:r w:rsidR="00BC16E1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77760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020BE">
        <w:rPr>
          <w:rFonts w:asciiTheme="majorHAnsi" w:eastAsiaTheme="majorEastAsia" w:hAnsiTheme="majorHAnsi" w:cstheme="majorBidi"/>
          <w:sz w:val="20"/>
          <w:szCs w:val="20"/>
        </w:rPr>
        <w:t>1.340</w:t>
      </w:r>
      <w:r w:rsidR="005631C9">
        <w:rPr>
          <w:rFonts w:asciiTheme="majorHAnsi" w:eastAsiaTheme="majorEastAsia" w:hAnsiTheme="majorHAnsi" w:cstheme="majorBidi"/>
          <w:sz w:val="20"/>
          <w:szCs w:val="20"/>
        </w:rPr>
        <w:t xml:space="preserve"> tonn sei og </w:t>
      </w:r>
      <w:r w:rsidR="00A27837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5631C9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3D614887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16B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94126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941262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0941262">
        <w:rPr>
          <w:rFonts w:asciiTheme="majorHAnsi" w:eastAsiaTheme="majorEastAsia" w:hAnsiTheme="majorHAnsi" w:cstheme="majorBidi"/>
          <w:sz w:val="20"/>
          <w:szCs w:val="20"/>
        </w:rPr>
        <w:t xml:space="preserve"> var inne med </w:t>
      </w:r>
      <w:r w:rsidR="0061616B">
        <w:rPr>
          <w:rFonts w:asciiTheme="majorHAnsi" w:eastAsiaTheme="majorEastAsia" w:hAnsiTheme="majorHAnsi" w:cstheme="majorBidi"/>
          <w:sz w:val="20"/>
          <w:szCs w:val="20"/>
        </w:rPr>
        <w:t>3.060</w:t>
      </w:r>
      <w:r w:rsidR="00DE5F10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291493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9C0B98">
        <w:rPr>
          <w:rFonts w:asciiTheme="majorHAnsi" w:eastAsiaTheme="majorEastAsia" w:hAnsiTheme="majorHAnsi" w:cstheme="majorBidi"/>
          <w:sz w:val="20"/>
          <w:szCs w:val="20"/>
        </w:rPr>
        <w:t>1.540</w:t>
      </w:r>
      <w:r w:rsidR="00291493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0C30C4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9B0C32">
        <w:rPr>
          <w:rFonts w:asciiTheme="majorHAnsi" w:eastAsiaTheme="majorEastAsia" w:hAnsiTheme="majorHAnsi" w:cstheme="majorBidi"/>
          <w:sz w:val="20"/>
          <w:szCs w:val="20"/>
        </w:rPr>
        <w:t>1.300</w:t>
      </w:r>
      <w:r w:rsidR="000C30C4">
        <w:rPr>
          <w:rFonts w:asciiTheme="majorHAnsi" w:eastAsiaTheme="majorEastAsia" w:hAnsiTheme="majorHAnsi" w:cstheme="majorBidi"/>
          <w:sz w:val="20"/>
          <w:szCs w:val="20"/>
        </w:rPr>
        <w:t xml:space="preserve"> tonn torsk.</w:t>
      </w:r>
      <w:r w:rsidR="00960643">
        <w:rPr>
          <w:rFonts w:asciiTheme="majorHAnsi" w:eastAsiaTheme="majorEastAsia" w:hAnsiTheme="majorHAnsi" w:cstheme="majorBidi"/>
          <w:sz w:val="20"/>
          <w:szCs w:val="20"/>
        </w:rPr>
        <w:t xml:space="preserve"> En snurrevadbåt </w:t>
      </w:r>
      <w:r w:rsidR="00482923">
        <w:rPr>
          <w:rFonts w:asciiTheme="majorHAnsi" w:eastAsiaTheme="majorEastAsia" w:hAnsiTheme="majorHAnsi" w:cstheme="majorBidi"/>
          <w:sz w:val="20"/>
          <w:szCs w:val="20"/>
        </w:rPr>
        <w:t>l</w:t>
      </w:r>
      <w:r w:rsidR="004960E9">
        <w:rPr>
          <w:rFonts w:asciiTheme="majorHAnsi" w:eastAsiaTheme="majorEastAsia" w:hAnsiTheme="majorHAnsi" w:cstheme="majorBidi"/>
          <w:sz w:val="20"/>
          <w:szCs w:val="20"/>
        </w:rPr>
        <w:t xml:space="preserve">everte </w:t>
      </w:r>
      <w:r w:rsidR="00D070B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57EE8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D070B2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CA5C4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5074E">
        <w:rPr>
          <w:rFonts w:asciiTheme="majorHAnsi" w:eastAsiaTheme="majorEastAsia" w:hAnsiTheme="majorHAnsi" w:cstheme="majorBidi"/>
          <w:sz w:val="20"/>
          <w:szCs w:val="20"/>
        </w:rPr>
        <w:t xml:space="preserve">hovedsakelig sei. </w:t>
      </w:r>
      <w:proofErr w:type="spellStart"/>
      <w:r w:rsidR="0080351B">
        <w:rPr>
          <w:rFonts w:asciiTheme="majorHAnsi" w:eastAsiaTheme="majorEastAsia" w:hAnsiTheme="majorHAnsi" w:cstheme="majorBidi"/>
          <w:sz w:val="20"/>
          <w:szCs w:val="20"/>
        </w:rPr>
        <w:t>Snøkrabbekvantumet</w:t>
      </w:r>
      <w:proofErr w:type="spellEnd"/>
      <w:r w:rsidR="0080351B">
        <w:rPr>
          <w:rFonts w:asciiTheme="majorHAnsi" w:eastAsiaTheme="majorEastAsia" w:hAnsiTheme="majorHAnsi" w:cstheme="majorBidi"/>
          <w:sz w:val="20"/>
          <w:szCs w:val="20"/>
        </w:rPr>
        <w:t xml:space="preserve"> var levert av </w:t>
      </w:r>
      <w:r w:rsidR="00BB596B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80351B">
        <w:rPr>
          <w:rFonts w:asciiTheme="majorHAnsi" w:eastAsiaTheme="majorEastAsia" w:hAnsiTheme="majorHAnsi" w:cstheme="majorBidi"/>
          <w:sz w:val="20"/>
          <w:szCs w:val="20"/>
        </w:rPr>
        <w:t xml:space="preserve"> båter.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693BAB63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3356E4">
        <w:rPr>
          <w:rFonts w:ascii="Montserrat" w:eastAsia="Montserrat" w:hAnsi="Montserrat" w:cs="Montserrat"/>
          <w:sz w:val="20"/>
          <w:szCs w:val="20"/>
        </w:rPr>
        <w:t>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64B8">
        <w:rPr>
          <w:rFonts w:ascii="Montserrat" w:eastAsia="Montserrat" w:hAnsi="Montserrat" w:cs="Montserrat"/>
          <w:sz w:val="20"/>
          <w:szCs w:val="20"/>
        </w:rPr>
        <w:t xml:space="preserve">var sterkt </w:t>
      </w:r>
      <w:r w:rsidR="00C920FD">
        <w:rPr>
          <w:rFonts w:ascii="Montserrat" w:eastAsia="Montserrat" w:hAnsi="Montserrat" w:cs="Montserrat"/>
          <w:sz w:val="20"/>
          <w:szCs w:val="20"/>
        </w:rPr>
        <w:t xml:space="preserve">uværspreget og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02120C">
        <w:rPr>
          <w:rFonts w:ascii="Montserrat" w:eastAsia="Montserrat" w:hAnsi="Montserrat" w:cs="Montserrat"/>
          <w:sz w:val="20"/>
          <w:szCs w:val="20"/>
        </w:rPr>
        <w:t>69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F1BCF">
        <w:rPr>
          <w:rFonts w:ascii="Montserrat" w:eastAsia="Montserrat" w:hAnsi="Montserrat" w:cs="Montserrat"/>
          <w:sz w:val="20"/>
          <w:szCs w:val="20"/>
        </w:rPr>
        <w:t>ned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21590">
        <w:rPr>
          <w:rFonts w:ascii="Montserrat" w:eastAsia="Montserrat" w:hAnsi="Montserrat" w:cs="Montserrat"/>
          <w:sz w:val="20"/>
          <w:szCs w:val="20"/>
        </w:rPr>
        <w:t>1</w:t>
      </w:r>
      <w:r w:rsidR="0002120C">
        <w:rPr>
          <w:rFonts w:ascii="Montserrat" w:eastAsia="Montserrat" w:hAnsi="Montserrat" w:cs="Montserrat"/>
          <w:sz w:val="20"/>
          <w:szCs w:val="20"/>
        </w:rPr>
        <w:t>40</w:t>
      </w:r>
      <w:r w:rsidR="00800F5F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02120C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>. Torsk, sei</w:t>
      </w:r>
      <w:r w:rsidR="00500E1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C3756">
        <w:rPr>
          <w:rFonts w:ascii="Montserrat" w:eastAsia="Montserrat" w:hAnsi="Montserrat" w:cs="Montserrat"/>
          <w:sz w:val="20"/>
          <w:szCs w:val="20"/>
        </w:rPr>
        <w:t>kongekrabbe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3ECC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FC6FDF">
        <w:rPr>
          <w:rFonts w:ascii="Montserrat" w:eastAsia="Montserrat" w:hAnsi="Montserrat" w:cs="Montserrat"/>
          <w:sz w:val="20"/>
          <w:szCs w:val="20"/>
        </w:rPr>
        <w:t>50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6F02">
        <w:rPr>
          <w:rFonts w:ascii="Montserrat" w:eastAsia="Montserrat" w:hAnsi="Montserrat" w:cs="Montserrat"/>
          <w:sz w:val="20"/>
          <w:szCs w:val="20"/>
        </w:rPr>
        <w:t>6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753E">
        <w:rPr>
          <w:rFonts w:ascii="Montserrat" w:eastAsia="Montserrat" w:hAnsi="Montserrat" w:cs="Montserrat"/>
          <w:sz w:val="20"/>
          <w:szCs w:val="20"/>
        </w:rPr>
        <w:t>5</w:t>
      </w:r>
      <w:r w:rsidR="002F36E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F3C4B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3953A66F" w14:textId="4353E519" w:rsidR="00011989" w:rsidRDefault="6185763D" w:rsidP="12115614">
      <w:pPr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51BAAF36" w:rsidRPr="1F1956BA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</w:p>
    <w:p w14:paraId="030C675F" w14:textId="0DBD245E" w:rsidR="00011989" w:rsidRDefault="41F780D0" w:rsidP="5A035617">
      <w:r>
        <w:rPr>
          <w:noProof/>
        </w:rPr>
        <w:drawing>
          <wp:inline distT="0" distB="0" distL="0" distR="0" wp14:anchorId="03160E65" wp14:editId="4D63015B">
            <wp:extent cx="4572000" cy="2552700"/>
            <wp:effectExtent l="0" t="0" r="0" b="0"/>
            <wp:docPr id="1023204866" name="Picture 102320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61EA5185" w:rsidR="00011989" w:rsidRDefault="6185763D" w:rsidP="52911582">
      <w:pPr>
        <w:rPr>
          <w:rFonts w:eastAsia="Montserrat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5A03561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9881680" w:rsidRPr="1F1956BA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 w:rsidR="009A2580">
        <w:rPr>
          <w:rFonts w:eastAsia="Montserrat"/>
        </w:rPr>
        <w:br/>
      </w:r>
      <w:r w:rsidR="33CD9BF8">
        <w:rPr>
          <w:noProof/>
        </w:rPr>
        <w:drawing>
          <wp:inline distT="0" distB="0" distL="0" distR="0" wp14:anchorId="04BAA67B" wp14:editId="1BCC4C41">
            <wp:extent cx="4572000" cy="2409825"/>
            <wp:effectExtent l="0" t="0" r="0" b="0"/>
            <wp:docPr id="1553235321" name="Picture 155323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7F53585" w14:textId="196B8C14" w:rsidR="00C54AF1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D96E3C">
        <w:rPr>
          <w:rFonts w:ascii="Montserrat" w:eastAsia="Montserrat" w:hAnsi="Montserrat" w:cs="Montserrat"/>
          <w:sz w:val="20"/>
          <w:szCs w:val="20"/>
        </w:rPr>
        <w:t>1.290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D96E3C">
        <w:rPr>
          <w:rFonts w:ascii="Montserrat" w:eastAsia="Montserrat" w:hAnsi="Montserrat" w:cs="Montserrat"/>
          <w:sz w:val="20"/>
          <w:szCs w:val="20"/>
        </w:rPr>
        <w:t>50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5E1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1A5594">
        <w:rPr>
          <w:rFonts w:ascii="Montserrat" w:eastAsia="Montserrat" w:hAnsi="Montserrat" w:cs="Montserrat"/>
          <w:sz w:val="20"/>
          <w:szCs w:val="20"/>
        </w:rPr>
        <w:t>ned</w:t>
      </w:r>
      <w:r w:rsidR="00C623D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A5594">
        <w:rPr>
          <w:rFonts w:ascii="Montserrat" w:eastAsia="Montserrat" w:hAnsi="Montserrat" w:cs="Montserrat"/>
          <w:sz w:val="20"/>
          <w:szCs w:val="20"/>
        </w:rPr>
        <w:t>2.</w:t>
      </w:r>
      <w:r w:rsidR="00991FD5">
        <w:rPr>
          <w:rFonts w:ascii="Montserrat" w:eastAsia="Montserrat" w:hAnsi="Montserrat" w:cs="Montserrat"/>
          <w:sz w:val="20"/>
          <w:szCs w:val="20"/>
        </w:rPr>
        <w:t>21</w:t>
      </w:r>
      <w:r w:rsidR="001A5594">
        <w:rPr>
          <w:rFonts w:ascii="Montserrat" w:eastAsia="Montserrat" w:hAnsi="Montserrat" w:cs="Montserrat"/>
          <w:sz w:val="20"/>
          <w:szCs w:val="20"/>
        </w:rPr>
        <w:t>0</w:t>
      </w:r>
      <w:r w:rsidR="6BCDFA56" w:rsidRPr="46DF933A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A5594">
        <w:rPr>
          <w:rFonts w:ascii="Montserrat" w:eastAsia="Montserrat" w:hAnsi="Montserrat" w:cs="Montserrat"/>
          <w:sz w:val="20"/>
          <w:szCs w:val="20"/>
        </w:rPr>
        <w:t>8</w:t>
      </w:r>
      <w:r w:rsidR="00D96E3C">
        <w:rPr>
          <w:rFonts w:ascii="Montserrat" w:eastAsia="Montserrat" w:hAnsi="Montserrat" w:cs="Montserrat"/>
          <w:sz w:val="20"/>
          <w:szCs w:val="20"/>
        </w:rPr>
        <w:t>2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00E83" w:rsidRPr="46DF933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D96E3C">
        <w:rPr>
          <w:rFonts w:ascii="Montserrat" w:eastAsia="Montserrat" w:hAnsi="Montserrat" w:cs="Montserrat"/>
          <w:sz w:val="20"/>
          <w:szCs w:val="20"/>
        </w:rPr>
        <w:t>4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43C7">
        <w:rPr>
          <w:rFonts w:ascii="Montserrat" w:eastAsia="Montserrat" w:hAnsi="Montserrat" w:cs="Montserrat"/>
          <w:sz w:val="20"/>
          <w:szCs w:val="20"/>
        </w:rPr>
        <w:t>660 tonn var tatt på snurrevad</w:t>
      </w:r>
      <w:r w:rsidR="001D22F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F0392">
        <w:rPr>
          <w:rFonts w:ascii="Montserrat" w:eastAsia="Montserrat" w:hAnsi="Montserrat" w:cs="Montserrat"/>
          <w:sz w:val="20"/>
          <w:szCs w:val="20"/>
        </w:rPr>
        <w:t>5</w:t>
      </w:r>
      <w:r w:rsidR="008238B5">
        <w:rPr>
          <w:rFonts w:ascii="Montserrat" w:eastAsia="Montserrat" w:hAnsi="Montserrat" w:cs="Montserrat"/>
          <w:sz w:val="20"/>
          <w:szCs w:val="20"/>
        </w:rPr>
        <w:t>5</w:t>
      </w:r>
      <w:r w:rsidR="00371415">
        <w:rPr>
          <w:rFonts w:ascii="Montserrat" w:eastAsia="Montserrat" w:hAnsi="Montserrat" w:cs="Montserrat"/>
          <w:sz w:val="20"/>
          <w:szCs w:val="20"/>
        </w:rPr>
        <w:t>0</w:t>
      </w:r>
      <w:r w:rsidR="006A1F0D" w:rsidRPr="46DF933A">
        <w:rPr>
          <w:rFonts w:ascii="Montserrat" w:eastAsia="Montserrat" w:hAnsi="Montserrat" w:cs="Montserrat"/>
          <w:sz w:val="20"/>
          <w:szCs w:val="20"/>
        </w:rPr>
        <w:t xml:space="preserve"> tonn på garn, </w:t>
      </w:r>
      <w:r w:rsidR="007A2844">
        <w:rPr>
          <w:rFonts w:ascii="Montserrat" w:eastAsia="Montserrat" w:hAnsi="Montserrat" w:cs="Montserrat"/>
          <w:sz w:val="20"/>
          <w:szCs w:val="20"/>
        </w:rPr>
        <w:t xml:space="preserve">trål stod for 40 tonn og </w:t>
      </w:r>
      <w:r w:rsidR="00687C07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687C0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87C07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C37FD0">
        <w:rPr>
          <w:rFonts w:ascii="Montserrat" w:eastAsia="Montserrat" w:hAnsi="Montserrat" w:cs="Montserrat"/>
          <w:sz w:val="20"/>
          <w:szCs w:val="20"/>
        </w:rPr>
        <w:t>3</w:t>
      </w:r>
      <w:r w:rsidR="00D84F58">
        <w:rPr>
          <w:rFonts w:ascii="Montserrat" w:eastAsia="Montserrat" w:hAnsi="Montserrat" w:cs="Montserrat"/>
          <w:sz w:val="20"/>
          <w:szCs w:val="20"/>
        </w:rPr>
        <w:t>0 tonn</w:t>
      </w:r>
      <w:r w:rsidR="00DE26C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D3800">
        <w:rPr>
          <w:rFonts w:ascii="Montserrat" w:eastAsia="Montserrat" w:hAnsi="Montserrat" w:cs="Montserrat"/>
          <w:sz w:val="20"/>
          <w:szCs w:val="20"/>
        </w:rPr>
        <w:t>380 tonn av snurrevadtorsken var levert i Vest-Finnmar</w:t>
      </w:r>
      <w:r w:rsidR="00DE489B">
        <w:rPr>
          <w:rFonts w:ascii="Montserrat" w:eastAsia="Montserrat" w:hAnsi="Montserrat" w:cs="Montserrat"/>
          <w:sz w:val="20"/>
          <w:szCs w:val="20"/>
        </w:rPr>
        <w:t>k</w:t>
      </w:r>
      <w:r w:rsidR="00456ECC">
        <w:rPr>
          <w:rFonts w:ascii="Montserrat" w:eastAsia="Montserrat" w:hAnsi="Montserrat" w:cs="Montserrat"/>
          <w:sz w:val="20"/>
          <w:szCs w:val="20"/>
        </w:rPr>
        <w:t>, 175 tonn i Øst-Finnmark</w:t>
      </w:r>
      <w:r w:rsidR="005C592F">
        <w:rPr>
          <w:rFonts w:ascii="Montserrat" w:eastAsia="Montserrat" w:hAnsi="Montserrat" w:cs="Montserrat"/>
          <w:sz w:val="20"/>
          <w:szCs w:val="20"/>
        </w:rPr>
        <w:t>,</w:t>
      </w:r>
      <w:r w:rsidR="008D12FE">
        <w:rPr>
          <w:rFonts w:ascii="Montserrat" w:eastAsia="Montserrat" w:hAnsi="Montserrat" w:cs="Montserrat"/>
          <w:sz w:val="20"/>
          <w:szCs w:val="20"/>
        </w:rPr>
        <w:t xml:space="preserve"> og mindre kvanta i Troms, V</w:t>
      </w:r>
      <w:r w:rsidR="00840214">
        <w:rPr>
          <w:rFonts w:ascii="Montserrat" w:eastAsia="Montserrat" w:hAnsi="Montserrat" w:cs="Montserrat"/>
          <w:sz w:val="20"/>
          <w:szCs w:val="20"/>
        </w:rPr>
        <w:t>es</w:t>
      </w:r>
      <w:r w:rsidR="008D12FE">
        <w:rPr>
          <w:rFonts w:ascii="Montserrat" w:eastAsia="Montserrat" w:hAnsi="Montserrat" w:cs="Montserrat"/>
          <w:sz w:val="20"/>
          <w:szCs w:val="20"/>
        </w:rPr>
        <w:t>terålen</w:t>
      </w:r>
      <w:r w:rsidR="00840214">
        <w:rPr>
          <w:rFonts w:ascii="Montserrat" w:eastAsia="Montserrat" w:hAnsi="Montserrat" w:cs="Montserrat"/>
          <w:sz w:val="20"/>
          <w:szCs w:val="20"/>
        </w:rPr>
        <w:t xml:space="preserve"> og Lofoten. </w:t>
      </w:r>
      <w:r w:rsidR="00367590">
        <w:rPr>
          <w:rFonts w:ascii="Montserrat" w:eastAsia="Montserrat" w:hAnsi="Montserrat" w:cs="Montserrat"/>
          <w:sz w:val="20"/>
          <w:szCs w:val="20"/>
        </w:rPr>
        <w:t xml:space="preserve">280 tonn av garntorsken var levert i Troms, </w:t>
      </w:r>
      <w:r w:rsidR="00154C6C">
        <w:rPr>
          <w:rFonts w:ascii="Montserrat" w:eastAsia="Montserrat" w:hAnsi="Montserrat" w:cs="Montserrat"/>
          <w:sz w:val="20"/>
          <w:szCs w:val="20"/>
        </w:rPr>
        <w:t>230 tonn i Vest-Finnmark</w:t>
      </w:r>
      <w:r w:rsidR="00627C2C">
        <w:rPr>
          <w:rFonts w:ascii="Montserrat" w:eastAsia="Montserrat" w:hAnsi="Montserrat" w:cs="Montserrat"/>
          <w:sz w:val="20"/>
          <w:szCs w:val="20"/>
        </w:rPr>
        <w:t>, ellers labert.</w:t>
      </w:r>
      <w:r w:rsidR="008D12F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CB2BA5C" w14:textId="5672106E" w:rsidR="00741C54" w:rsidRPr="00773953" w:rsidRDefault="00741C54" w:rsidP="7315ED29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45D48FC" w14:textId="77777777" w:rsidR="00F43C2F" w:rsidRDefault="4E74E287" w:rsidP="55ED4AE7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  <w:r w:rsidRPr="00773953">
        <w:rPr>
          <w:rFonts w:asciiTheme="minorHAnsi" w:eastAsiaTheme="minorEastAsia" w:hAnsiTheme="minorHAnsi"/>
          <w:sz w:val="20"/>
          <w:szCs w:val="20"/>
        </w:rPr>
        <w:t xml:space="preserve">Omsetningen av fersk sei i uke </w:t>
      </w:r>
      <w:r w:rsidR="00992A00">
        <w:rPr>
          <w:rFonts w:asciiTheme="minorHAnsi" w:eastAsiaTheme="minorEastAsia" w:hAnsiTheme="minorHAnsi"/>
          <w:sz w:val="20"/>
          <w:szCs w:val="20"/>
        </w:rPr>
        <w:t>5</w:t>
      </w:r>
      <w:r w:rsidRPr="00773953">
        <w:rPr>
          <w:rFonts w:asciiTheme="minorHAnsi" w:eastAsiaTheme="minorEastAsia" w:hAnsiTheme="minorHAnsi"/>
          <w:sz w:val="20"/>
          <w:szCs w:val="20"/>
        </w:rPr>
        <w:t xml:space="preserve"> utgjorde </w:t>
      </w:r>
      <w:r w:rsidR="00992A00">
        <w:rPr>
          <w:rFonts w:asciiTheme="minorHAnsi" w:eastAsiaTheme="minorEastAsia" w:hAnsiTheme="minorHAnsi"/>
          <w:sz w:val="20"/>
          <w:szCs w:val="20"/>
        </w:rPr>
        <w:t>630</w:t>
      </w:r>
      <w:r w:rsidR="61DB2D31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 xml:space="preserve">tonn til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en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 xml:space="preserve">verdi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av </w:t>
      </w:r>
      <w:r w:rsidR="00992A00">
        <w:rPr>
          <w:rFonts w:asciiTheme="minorHAnsi" w:eastAsiaTheme="minorEastAsia" w:hAnsiTheme="minorHAnsi"/>
          <w:sz w:val="20"/>
          <w:szCs w:val="20"/>
        </w:rPr>
        <w:t>6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 millioner kroner</w:t>
      </w:r>
      <w:r w:rsidR="001B216E" w:rsidRPr="00773953">
        <w:rPr>
          <w:rFonts w:asciiTheme="minorHAnsi" w:eastAsiaTheme="minorEastAsia" w:hAnsiTheme="minorHAnsi"/>
          <w:sz w:val="20"/>
          <w:szCs w:val="20"/>
        </w:rPr>
        <w:t xml:space="preserve">, </w:t>
      </w:r>
      <w:r w:rsidR="00BD60DD" w:rsidRPr="00773953">
        <w:rPr>
          <w:rFonts w:asciiTheme="minorHAnsi" w:eastAsiaTheme="minorEastAsia" w:hAnsiTheme="minorHAnsi"/>
          <w:sz w:val="20"/>
          <w:szCs w:val="20"/>
        </w:rPr>
        <w:t xml:space="preserve">ned 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fra </w:t>
      </w:r>
      <w:r w:rsidR="00992A00">
        <w:rPr>
          <w:rFonts w:asciiTheme="minorHAnsi" w:eastAsiaTheme="minorEastAsia" w:hAnsiTheme="minorHAnsi"/>
          <w:sz w:val="20"/>
          <w:szCs w:val="20"/>
        </w:rPr>
        <w:t>2.170</w:t>
      </w:r>
      <w:r w:rsidR="61DB2D31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14C0EE71" w:rsidRPr="00773953">
        <w:rPr>
          <w:rFonts w:asciiTheme="minorHAnsi" w:eastAsiaTheme="minorEastAsia" w:hAnsiTheme="minorHAnsi"/>
          <w:sz w:val="20"/>
          <w:szCs w:val="20"/>
        </w:rPr>
        <w:t>tonn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>/</w:t>
      </w:r>
      <w:r w:rsidR="000C6A4C">
        <w:rPr>
          <w:rFonts w:asciiTheme="minorHAnsi" w:eastAsiaTheme="minorEastAsia" w:hAnsiTheme="minorHAnsi"/>
          <w:sz w:val="20"/>
          <w:szCs w:val="20"/>
        </w:rPr>
        <w:t>22</w:t>
      </w:r>
      <w:r w:rsidR="41D4C68F" w:rsidRPr="00773953">
        <w:rPr>
          <w:rFonts w:asciiTheme="minorHAnsi" w:eastAsiaTheme="minorEastAsia" w:hAnsiTheme="minorHAnsi"/>
          <w:sz w:val="20"/>
          <w:szCs w:val="20"/>
        </w:rPr>
        <w:t xml:space="preserve"> millioner kroner</w:t>
      </w:r>
      <w:r w:rsidR="00B90092" w:rsidRPr="00773953">
        <w:rPr>
          <w:rFonts w:asciiTheme="minorHAnsi" w:eastAsiaTheme="minorEastAsia" w:hAnsiTheme="minorHAnsi"/>
          <w:sz w:val="20"/>
          <w:szCs w:val="20"/>
        </w:rPr>
        <w:t xml:space="preserve"> uken før</w:t>
      </w:r>
      <w:r w:rsidR="41D4C68F" w:rsidRPr="00773953">
        <w:rPr>
          <w:rFonts w:asciiTheme="minorHAnsi" w:eastAsiaTheme="minorEastAsia" w:hAnsiTheme="minorHAnsi"/>
          <w:sz w:val="20"/>
          <w:szCs w:val="20"/>
        </w:rPr>
        <w:t xml:space="preserve">. </w:t>
      </w:r>
      <w:r w:rsidR="00C3027A" w:rsidRPr="00773953">
        <w:rPr>
          <w:rFonts w:asciiTheme="minorHAnsi" w:eastAsiaTheme="minorEastAsia" w:hAnsiTheme="minorHAnsi"/>
          <w:sz w:val="20"/>
          <w:szCs w:val="20"/>
        </w:rPr>
        <w:t xml:space="preserve">I likhet med torsken </w:t>
      </w:r>
      <w:r w:rsidR="00BC0977">
        <w:rPr>
          <w:rFonts w:asciiTheme="minorHAnsi" w:eastAsiaTheme="minorEastAsia" w:hAnsiTheme="minorHAnsi"/>
          <w:sz w:val="20"/>
          <w:szCs w:val="20"/>
        </w:rPr>
        <w:t>ble</w:t>
      </w:r>
      <w:r w:rsidR="00C3027A" w:rsidRPr="00773953">
        <w:rPr>
          <w:rFonts w:asciiTheme="minorHAnsi" w:eastAsiaTheme="minorEastAsia" w:hAnsiTheme="minorHAnsi"/>
          <w:sz w:val="20"/>
          <w:szCs w:val="20"/>
        </w:rPr>
        <w:t xml:space="preserve"> det</w:t>
      </w:r>
      <w:r w:rsidR="00B24A8F" w:rsidRPr="00773953">
        <w:rPr>
          <w:rFonts w:asciiTheme="minorHAnsi" w:eastAsiaTheme="minorEastAsia" w:hAnsiTheme="minorHAnsi"/>
          <w:sz w:val="20"/>
          <w:szCs w:val="20"/>
        </w:rPr>
        <w:t xml:space="preserve"> meste av seien </w:t>
      </w:r>
      <w:r w:rsidR="00A942E5">
        <w:rPr>
          <w:rFonts w:asciiTheme="minorHAnsi" w:eastAsiaTheme="minorEastAsia" w:hAnsiTheme="minorHAnsi"/>
          <w:sz w:val="20"/>
          <w:szCs w:val="20"/>
        </w:rPr>
        <w:t>tatt</w:t>
      </w:r>
      <w:r w:rsidR="00B24A8F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6D060E">
        <w:rPr>
          <w:rFonts w:asciiTheme="minorHAnsi" w:eastAsiaTheme="minorEastAsia" w:hAnsiTheme="minorHAnsi"/>
          <w:sz w:val="20"/>
          <w:szCs w:val="20"/>
        </w:rPr>
        <w:t>på snurrevad</w:t>
      </w:r>
      <w:r w:rsidR="00500F80">
        <w:rPr>
          <w:rFonts w:asciiTheme="minorHAnsi" w:eastAsiaTheme="minorEastAsia" w:hAnsiTheme="minorHAnsi"/>
          <w:sz w:val="20"/>
          <w:szCs w:val="20"/>
        </w:rPr>
        <w:t xml:space="preserve"> s</w:t>
      </w:r>
      <w:r w:rsidR="00B24A8F" w:rsidRPr="00773953">
        <w:rPr>
          <w:rFonts w:asciiTheme="minorHAnsi" w:eastAsiaTheme="minorEastAsia" w:hAnsiTheme="minorHAnsi"/>
          <w:sz w:val="20"/>
          <w:szCs w:val="20"/>
        </w:rPr>
        <w:t xml:space="preserve">om står for </w:t>
      </w:r>
      <w:r w:rsidR="00500F80">
        <w:rPr>
          <w:rFonts w:asciiTheme="minorHAnsi" w:eastAsiaTheme="minorEastAsia" w:hAnsiTheme="minorHAnsi"/>
          <w:sz w:val="20"/>
          <w:szCs w:val="20"/>
        </w:rPr>
        <w:t>330</w:t>
      </w:r>
      <w:r w:rsidR="001B573F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4A57CD" w:rsidRPr="00773953">
        <w:rPr>
          <w:rFonts w:asciiTheme="minorHAnsi" w:eastAsiaTheme="minorEastAsia" w:hAnsiTheme="minorHAnsi"/>
          <w:sz w:val="20"/>
          <w:szCs w:val="20"/>
        </w:rPr>
        <w:t>t</w:t>
      </w:r>
      <w:r w:rsidR="001B573F" w:rsidRPr="00773953">
        <w:rPr>
          <w:rFonts w:asciiTheme="minorHAnsi" w:eastAsiaTheme="minorEastAsia" w:hAnsiTheme="minorHAnsi"/>
          <w:sz w:val="20"/>
          <w:szCs w:val="20"/>
        </w:rPr>
        <w:t>o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nn av totalen. </w:t>
      </w:r>
      <w:r w:rsidR="05A283B8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Deretter følger </w:t>
      </w:r>
      <w:r w:rsidR="00500F80">
        <w:rPr>
          <w:rFonts w:asciiTheme="minorHAnsi" w:eastAsiaTheme="minorEastAsia" w:hAnsiTheme="minorHAnsi"/>
          <w:sz w:val="20"/>
          <w:szCs w:val="20"/>
        </w:rPr>
        <w:t>garn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 med </w:t>
      </w:r>
      <w:r w:rsidR="00500F80">
        <w:rPr>
          <w:rFonts w:asciiTheme="minorHAnsi" w:eastAsiaTheme="minorEastAsia" w:hAnsiTheme="minorHAnsi"/>
          <w:sz w:val="20"/>
          <w:szCs w:val="20"/>
        </w:rPr>
        <w:t>280</w:t>
      </w:r>
      <w:r w:rsidR="006C2E1B" w:rsidRPr="00773953">
        <w:rPr>
          <w:rFonts w:asciiTheme="minorHAnsi" w:eastAsiaTheme="minorEastAsia" w:hAnsiTheme="minorHAnsi"/>
          <w:sz w:val="20"/>
          <w:szCs w:val="20"/>
        </w:rPr>
        <w:t xml:space="preserve"> tonn</w:t>
      </w:r>
      <w:r w:rsidR="00E257AC" w:rsidRPr="00773953">
        <w:rPr>
          <w:rFonts w:asciiTheme="minorHAnsi" w:eastAsiaTheme="minorEastAsia" w:hAnsiTheme="minorHAnsi"/>
          <w:sz w:val="20"/>
          <w:szCs w:val="20"/>
        </w:rPr>
        <w:t>.</w:t>
      </w:r>
      <w:r w:rsidR="00E2633A" w:rsidRPr="0077395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C93B3F">
        <w:rPr>
          <w:rFonts w:asciiTheme="minorHAnsi" w:eastAsiaTheme="minorEastAsia" w:hAnsiTheme="minorHAnsi"/>
          <w:sz w:val="20"/>
          <w:szCs w:val="20"/>
        </w:rPr>
        <w:t xml:space="preserve">190 tonn av </w:t>
      </w:r>
      <w:r w:rsidR="008A1675">
        <w:rPr>
          <w:rFonts w:asciiTheme="minorHAnsi" w:eastAsiaTheme="minorEastAsia" w:hAnsiTheme="minorHAnsi"/>
          <w:sz w:val="20"/>
          <w:szCs w:val="20"/>
        </w:rPr>
        <w:t>snur</w:t>
      </w:r>
      <w:r w:rsidR="00521B50">
        <w:rPr>
          <w:rFonts w:asciiTheme="minorHAnsi" w:eastAsiaTheme="minorEastAsia" w:hAnsiTheme="minorHAnsi"/>
          <w:sz w:val="20"/>
          <w:szCs w:val="20"/>
        </w:rPr>
        <w:t xml:space="preserve">revadseien var levert i Vesterålen og </w:t>
      </w:r>
      <w:r w:rsidR="008125FA">
        <w:rPr>
          <w:rFonts w:asciiTheme="minorHAnsi" w:eastAsiaTheme="minorEastAsia" w:hAnsiTheme="minorHAnsi"/>
          <w:sz w:val="20"/>
          <w:szCs w:val="20"/>
        </w:rPr>
        <w:t>100 tonn i Troms</w:t>
      </w:r>
      <w:r w:rsidR="00A020EF">
        <w:rPr>
          <w:rFonts w:asciiTheme="minorHAnsi" w:eastAsiaTheme="minorEastAsia" w:hAnsiTheme="minorHAnsi"/>
          <w:sz w:val="20"/>
          <w:szCs w:val="20"/>
        </w:rPr>
        <w:t xml:space="preserve">. </w:t>
      </w:r>
      <w:r w:rsidR="000F385E">
        <w:rPr>
          <w:rFonts w:asciiTheme="minorHAnsi" w:eastAsiaTheme="minorEastAsia" w:hAnsiTheme="minorHAnsi"/>
          <w:sz w:val="20"/>
          <w:szCs w:val="20"/>
        </w:rPr>
        <w:t>160 tonn av garnkvantumet var levert i Lofoten.</w:t>
      </w:r>
    </w:p>
    <w:p w14:paraId="6822FFBB" w14:textId="77777777" w:rsidR="00F43C2F" w:rsidRDefault="00F43C2F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  <w:szCs w:val="20"/>
        </w:rPr>
        <w:br w:type="page"/>
      </w:r>
    </w:p>
    <w:p w14:paraId="5B3C3285" w14:textId="690247C0" w:rsidR="00B90092" w:rsidRPr="00773953" w:rsidRDefault="00773953" w:rsidP="55ED4AE7">
      <w:pPr>
        <w:spacing w:after="200" w:line="276" w:lineRule="auto"/>
        <w:rPr>
          <w:rFonts w:asciiTheme="minorHAnsi" w:eastAsia="Montserrat" w:hAnsiTheme="minorHAnsi" w:cs="Montserrat"/>
          <w:color w:val="000000"/>
          <w:sz w:val="20"/>
          <w:szCs w:val="20"/>
        </w:rPr>
      </w:pPr>
      <w:r w:rsidRPr="00FD420D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00FD420D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9F5471F" w:rsidRPr="55ED4AE7">
        <w:rPr>
          <w:rFonts w:asciiTheme="minorHAnsi" w:eastAsia="Montserrat" w:hAnsiTheme="minorHAnsi" w:cs="Montserrat"/>
          <w:color w:val="000000"/>
          <w:sz w:val="18"/>
          <w:szCs w:val="18"/>
        </w:rPr>
        <w:t>5</w:t>
      </w:r>
      <w:r w:rsidRPr="00FD420D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0AA49B43" w14:textId="137C7FA7" w:rsidR="2E72F454" w:rsidRDefault="2E72F454" w:rsidP="763EDC6D">
      <w:pPr>
        <w:pStyle w:val="NoSpacing"/>
        <w:spacing w:line="276" w:lineRule="auto"/>
      </w:pPr>
      <w:r>
        <w:rPr>
          <w:noProof/>
        </w:rPr>
        <w:drawing>
          <wp:inline distT="0" distB="0" distL="0" distR="0" wp14:anchorId="709A9688" wp14:editId="45262466">
            <wp:extent cx="4572000" cy="2667000"/>
            <wp:effectExtent l="0" t="0" r="0" b="0"/>
            <wp:docPr id="1522209794" name="Picture 1522209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D9DA" w14:textId="3C9B8BC1" w:rsidR="15A76CAB" w:rsidRDefault="15A76CAB" w:rsidP="15A76C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06E6690" w14:textId="77777777" w:rsidR="00F87291" w:rsidRDefault="001D1738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DB0649">
        <w:rPr>
          <w:rFonts w:eastAsiaTheme="minorEastAsia"/>
          <w:sz w:val="20"/>
          <w:szCs w:val="20"/>
        </w:rPr>
        <w:t>5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CD20F0">
        <w:rPr>
          <w:rFonts w:eastAsiaTheme="minorEastAsia"/>
          <w:sz w:val="20"/>
          <w:szCs w:val="20"/>
        </w:rPr>
        <w:t xml:space="preserve"> </w:t>
      </w:r>
      <w:r w:rsidR="005B2D2F">
        <w:rPr>
          <w:rFonts w:eastAsiaTheme="minorEastAsia"/>
          <w:sz w:val="20"/>
          <w:szCs w:val="20"/>
        </w:rPr>
        <w:t>1</w:t>
      </w:r>
      <w:r w:rsidR="008B0E05">
        <w:rPr>
          <w:rFonts w:eastAsiaTheme="minorEastAsia"/>
          <w:sz w:val="20"/>
          <w:szCs w:val="20"/>
        </w:rPr>
        <w:t xml:space="preserve">07 tonn til verdi 1,4 millioner kroner. En </w:t>
      </w:r>
      <w:r w:rsidR="00F92F3E">
        <w:rPr>
          <w:rFonts w:eastAsiaTheme="minorEastAsia"/>
          <w:sz w:val="20"/>
          <w:szCs w:val="20"/>
        </w:rPr>
        <w:t xml:space="preserve">betydelig nedgang fra </w:t>
      </w:r>
      <w:r w:rsidR="002A768E">
        <w:rPr>
          <w:rFonts w:eastAsiaTheme="minorEastAsia"/>
          <w:sz w:val="20"/>
          <w:szCs w:val="20"/>
        </w:rPr>
        <w:t>820</w:t>
      </w:r>
      <w:r w:rsidR="00CD20F0">
        <w:rPr>
          <w:rFonts w:eastAsiaTheme="minorEastAsia"/>
          <w:sz w:val="20"/>
          <w:szCs w:val="20"/>
        </w:rPr>
        <w:t xml:space="preserve"> </w:t>
      </w:r>
      <w:r w:rsidR="00F92F3E">
        <w:rPr>
          <w:rFonts w:eastAsiaTheme="minorEastAsia"/>
          <w:sz w:val="20"/>
          <w:szCs w:val="20"/>
        </w:rPr>
        <w:t xml:space="preserve">tonn/ </w:t>
      </w:r>
      <w:r w:rsidR="00E918FE">
        <w:rPr>
          <w:rFonts w:eastAsiaTheme="minorEastAsia"/>
          <w:sz w:val="20"/>
          <w:szCs w:val="20"/>
        </w:rPr>
        <w:t>1</w:t>
      </w:r>
      <w:r w:rsidR="00414B16">
        <w:rPr>
          <w:rFonts w:eastAsiaTheme="minorEastAsia"/>
          <w:sz w:val="20"/>
          <w:szCs w:val="20"/>
        </w:rPr>
        <w:t>1,5</w:t>
      </w:r>
      <w:r w:rsidR="00CD20F0">
        <w:rPr>
          <w:rFonts w:eastAsiaTheme="minorEastAsia"/>
          <w:sz w:val="20"/>
          <w:szCs w:val="20"/>
        </w:rPr>
        <w:t xml:space="preserve"> </w:t>
      </w:r>
      <w:r w:rsidR="008E1E4E">
        <w:rPr>
          <w:rFonts w:eastAsiaTheme="minorEastAsia"/>
          <w:sz w:val="20"/>
          <w:szCs w:val="20"/>
        </w:rPr>
        <w:t>millioner kroner</w:t>
      </w:r>
      <w:r w:rsidR="00F92F3E">
        <w:rPr>
          <w:rFonts w:eastAsiaTheme="minorEastAsia"/>
          <w:sz w:val="20"/>
          <w:szCs w:val="20"/>
        </w:rPr>
        <w:t xml:space="preserve"> uken før</w:t>
      </w:r>
      <w:r w:rsidR="00CD20F0">
        <w:rPr>
          <w:rFonts w:eastAsiaTheme="minorEastAsia"/>
          <w:sz w:val="20"/>
          <w:szCs w:val="20"/>
        </w:rPr>
        <w:t xml:space="preserve">. </w:t>
      </w:r>
      <w:r w:rsidR="004518D0">
        <w:rPr>
          <w:rFonts w:eastAsiaTheme="minorEastAsia"/>
          <w:sz w:val="20"/>
          <w:szCs w:val="20"/>
        </w:rPr>
        <w:t>S</w:t>
      </w:r>
      <w:r w:rsidR="00DC5165">
        <w:rPr>
          <w:rFonts w:eastAsiaTheme="minorEastAsia"/>
          <w:sz w:val="20"/>
          <w:szCs w:val="20"/>
        </w:rPr>
        <w:t>tørst</w:t>
      </w:r>
      <w:r w:rsidR="7C8E5173" w:rsidRPr="4035A023">
        <w:rPr>
          <w:rFonts w:eastAsiaTheme="minorEastAsia"/>
          <w:sz w:val="20"/>
          <w:szCs w:val="20"/>
        </w:rPr>
        <w:t xml:space="preserve"> aktivitet i</w:t>
      </w:r>
      <w:r w:rsidR="36165B3F" w:rsidRPr="4035A023">
        <w:rPr>
          <w:rFonts w:eastAsiaTheme="minorEastAsia"/>
          <w:sz w:val="20"/>
          <w:szCs w:val="20"/>
        </w:rPr>
        <w:t xml:space="preserve"> </w:t>
      </w:r>
      <w:r w:rsidR="003052C1">
        <w:rPr>
          <w:rFonts w:eastAsiaTheme="minorEastAsia"/>
          <w:sz w:val="20"/>
          <w:szCs w:val="20"/>
        </w:rPr>
        <w:t>Vesterålen</w:t>
      </w:r>
      <w:r w:rsidR="36165B3F" w:rsidRPr="4035A023">
        <w:rPr>
          <w:rFonts w:eastAsiaTheme="minorEastAsia"/>
          <w:sz w:val="20"/>
          <w:szCs w:val="20"/>
        </w:rPr>
        <w:t xml:space="preserve"> med </w:t>
      </w:r>
      <w:r w:rsidR="003052C1">
        <w:rPr>
          <w:rFonts w:eastAsiaTheme="minorEastAsia"/>
          <w:sz w:val="20"/>
          <w:szCs w:val="20"/>
        </w:rPr>
        <w:t>34</w:t>
      </w:r>
      <w:r w:rsidR="36165B3F" w:rsidRPr="4035A023">
        <w:rPr>
          <w:rFonts w:eastAsiaTheme="minorEastAsia"/>
          <w:sz w:val="20"/>
          <w:szCs w:val="20"/>
        </w:rPr>
        <w:t xml:space="preserve"> tonn av totalen</w:t>
      </w:r>
      <w:r w:rsidR="00DC5165">
        <w:rPr>
          <w:rFonts w:eastAsiaTheme="minorEastAsia"/>
          <w:sz w:val="20"/>
          <w:szCs w:val="20"/>
        </w:rPr>
        <w:t xml:space="preserve">, </w:t>
      </w:r>
      <w:r w:rsidR="36165B3F" w:rsidRPr="4035A023">
        <w:rPr>
          <w:rFonts w:eastAsiaTheme="minorEastAsia"/>
          <w:sz w:val="20"/>
          <w:szCs w:val="20"/>
        </w:rPr>
        <w:t xml:space="preserve">hvorav </w:t>
      </w:r>
      <w:r w:rsidR="005C131F">
        <w:rPr>
          <w:rFonts w:eastAsiaTheme="minorEastAsia"/>
          <w:sz w:val="20"/>
          <w:szCs w:val="20"/>
        </w:rPr>
        <w:t>15</w:t>
      </w:r>
      <w:r w:rsidR="36165B3F" w:rsidRPr="4035A023">
        <w:rPr>
          <w:rFonts w:eastAsiaTheme="minorEastAsia"/>
          <w:sz w:val="20"/>
          <w:szCs w:val="20"/>
        </w:rPr>
        <w:t xml:space="preserve"> tonn er tatt med </w:t>
      </w:r>
      <w:r w:rsidR="005C131F">
        <w:rPr>
          <w:rFonts w:eastAsiaTheme="minorEastAsia"/>
          <w:sz w:val="20"/>
          <w:szCs w:val="20"/>
        </w:rPr>
        <w:t>snurrevad</w:t>
      </w:r>
      <w:r w:rsidR="36165B3F" w:rsidRPr="4035A023">
        <w:rPr>
          <w:rFonts w:eastAsiaTheme="minorEastAsia"/>
          <w:sz w:val="20"/>
          <w:szCs w:val="20"/>
        </w:rPr>
        <w:t xml:space="preserve">. </w:t>
      </w:r>
      <w:r w:rsidR="63996327" w:rsidRPr="465CED4D">
        <w:rPr>
          <w:rFonts w:eastAsiaTheme="minorEastAsia"/>
          <w:sz w:val="20"/>
          <w:szCs w:val="20"/>
        </w:rPr>
        <w:t>Deretter følger</w:t>
      </w:r>
      <w:r w:rsidR="63996327" w:rsidRPr="28CE2962">
        <w:rPr>
          <w:rFonts w:eastAsiaTheme="minorEastAsia"/>
          <w:sz w:val="20"/>
          <w:szCs w:val="20"/>
        </w:rPr>
        <w:t xml:space="preserve"> </w:t>
      </w:r>
      <w:r w:rsidR="005C131F">
        <w:rPr>
          <w:rFonts w:eastAsiaTheme="minorEastAsia"/>
          <w:sz w:val="20"/>
          <w:szCs w:val="20"/>
        </w:rPr>
        <w:t>Vest-Finnmark med 33 tonn, hvorav 18 tonn kom fra line/</w:t>
      </w:r>
      <w:proofErr w:type="spellStart"/>
      <w:r w:rsidR="005C131F">
        <w:rPr>
          <w:rFonts w:eastAsiaTheme="minorEastAsia"/>
          <w:sz w:val="20"/>
          <w:szCs w:val="20"/>
        </w:rPr>
        <w:t>autoline</w:t>
      </w:r>
      <w:proofErr w:type="spellEnd"/>
      <w:r w:rsidR="005C131F">
        <w:rPr>
          <w:rFonts w:eastAsiaTheme="minorEastAsia"/>
          <w:sz w:val="20"/>
          <w:szCs w:val="20"/>
        </w:rPr>
        <w:t xml:space="preserve">. </w:t>
      </w:r>
      <w:r w:rsidR="003D21A3">
        <w:rPr>
          <w:rFonts w:eastAsiaTheme="minorEastAsia"/>
          <w:sz w:val="20"/>
          <w:szCs w:val="20"/>
        </w:rPr>
        <w:t>I Øst-Finnmark er det levert 19 tonn, hvorav 11 tonn kom fra line/</w:t>
      </w:r>
      <w:proofErr w:type="spellStart"/>
      <w:r w:rsidR="003D21A3">
        <w:rPr>
          <w:rFonts w:eastAsiaTheme="minorEastAsia"/>
          <w:sz w:val="20"/>
          <w:szCs w:val="20"/>
        </w:rPr>
        <w:t>autoline</w:t>
      </w:r>
      <w:proofErr w:type="spellEnd"/>
      <w:r w:rsidR="003D21A3">
        <w:rPr>
          <w:rFonts w:eastAsiaTheme="minorEastAsia"/>
          <w:sz w:val="20"/>
          <w:szCs w:val="20"/>
        </w:rPr>
        <w:t xml:space="preserve">. Kvanta under </w:t>
      </w:r>
      <w:r w:rsidR="00F87291">
        <w:rPr>
          <w:rFonts w:eastAsiaTheme="minorEastAsia"/>
          <w:sz w:val="20"/>
          <w:szCs w:val="20"/>
        </w:rPr>
        <w:t xml:space="preserve">5 tonn i resterende leveringssoner. </w:t>
      </w:r>
    </w:p>
    <w:p w14:paraId="6D2FDF73" w14:textId="6F98C2D4" w:rsidR="00FD420D" w:rsidRDefault="00FD420D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28B3323" w14:textId="178773E2" w:rsidR="00FD420D" w:rsidRPr="00FD420D" w:rsidRDefault="00FD420D" w:rsidP="57244EC7">
      <w:pPr>
        <w:pStyle w:val="NoSpacing"/>
        <w:spacing w:line="276" w:lineRule="auto"/>
      </w:pPr>
      <w:r w:rsidRPr="00FD420D">
        <w:rPr>
          <w:rFonts w:eastAsiaTheme="minorEastAsia"/>
          <w:sz w:val="18"/>
          <w:szCs w:val="18"/>
        </w:rPr>
        <w:t xml:space="preserve">Tabell 5: </w:t>
      </w:r>
      <w:r w:rsidRPr="00FD420D">
        <w:rPr>
          <w:rFonts w:eastAsia="Montserrat" w:cs="Montserrat"/>
          <w:color w:val="000000"/>
          <w:sz w:val="18"/>
          <w:szCs w:val="18"/>
        </w:rPr>
        <w:t xml:space="preserve">Omsetning av fersk </w:t>
      </w:r>
      <w:r w:rsidR="000C3EC6">
        <w:rPr>
          <w:rFonts w:eastAsia="Montserrat" w:cs="Montserrat"/>
          <w:color w:val="000000"/>
          <w:sz w:val="18"/>
          <w:szCs w:val="18"/>
        </w:rPr>
        <w:t>hyse</w:t>
      </w:r>
      <w:r w:rsidRPr="00FD420D">
        <w:rPr>
          <w:rFonts w:eastAsia="Montserrat" w:cs="Montserrat"/>
          <w:color w:val="000000"/>
          <w:sz w:val="18"/>
          <w:szCs w:val="18"/>
        </w:rPr>
        <w:t>,</w:t>
      </w:r>
      <w:r w:rsidR="000C3EC6">
        <w:rPr>
          <w:rFonts w:eastAsia="Montserrat" w:cs="Montserrat"/>
          <w:color w:val="000000"/>
          <w:sz w:val="18"/>
          <w:szCs w:val="18"/>
        </w:rPr>
        <w:t xml:space="preserve"> krokfanget, </w:t>
      </w:r>
      <w:r w:rsidRPr="00FD420D">
        <w:rPr>
          <w:rFonts w:eastAsia="Montserrat" w:cs="Montserrat"/>
          <w:color w:val="000000"/>
          <w:sz w:val="18"/>
          <w:szCs w:val="18"/>
        </w:rPr>
        <w:t xml:space="preserve">A og ekstra kvalitet fra norske båter i uke </w:t>
      </w:r>
      <w:r w:rsidR="4EFF6934" w:rsidRPr="00FD420D">
        <w:rPr>
          <w:rFonts w:eastAsia="Montserrat" w:cs="Montserrat"/>
          <w:color w:val="000000"/>
          <w:sz w:val="18"/>
          <w:szCs w:val="18"/>
        </w:rPr>
        <w:t>5</w:t>
      </w:r>
      <w:r w:rsidRPr="00FD420D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0ABB09DC" w14:textId="2AB74872" w:rsidR="3183970B" w:rsidRDefault="69F1CBD1" w:rsidP="3183970B">
      <w:pPr>
        <w:pStyle w:val="NoSpacing"/>
        <w:spacing w:line="276" w:lineRule="auto"/>
      </w:pPr>
      <w:r>
        <w:rPr>
          <w:noProof/>
        </w:rPr>
        <w:drawing>
          <wp:inline distT="0" distB="0" distL="0" distR="0" wp14:anchorId="1A5165BA" wp14:editId="65D9D2BE">
            <wp:extent cx="4572000" cy="2752725"/>
            <wp:effectExtent l="0" t="0" r="0" b="0"/>
            <wp:docPr id="714062226" name="Picture 71406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F426" w14:textId="77777777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84E5308" w14:textId="20653F37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Ferskleveransene av kongekrabbe </w:t>
      </w:r>
      <w:r w:rsidR="00D71158">
        <w:rPr>
          <w:rFonts w:eastAsiaTheme="minorEastAsia"/>
          <w:sz w:val="20"/>
          <w:szCs w:val="20"/>
        </w:rPr>
        <w:t>i uke</w:t>
      </w:r>
      <w:r w:rsidR="00E65184">
        <w:rPr>
          <w:rFonts w:eastAsiaTheme="minorEastAsia"/>
          <w:sz w:val="20"/>
          <w:szCs w:val="20"/>
        </w:rPr>
        <w:t xml:space="preserve"> 5 var på 14 tonn til verdi 5,5 millioner kroner. Et uværspreget fiske også her med over en halvering fra uken før når det var omsatt </w:t>
      </w:r>
      <w:r w:rsidR="00DC523B">
        <w:rPr>
          <w:rFonts w:eastAsiaTheme="minorEastAsia"/>
          <w:sz w:val="20"/>
          <w:szCs w:val="20"/>
        </w:rPr>
        <w:t>31 tonn/</w:t>
      </w:r>
      <w:r w:rsidR="00E65184">
        <w:rPr>
          <w:rFonts w:eastAsiaTheme="minorEastAsia"/>
          <w:sz w:val="20"/>
          <w:szCs w:val="20"/>
        </w:rPr>
        <w:t xml:space="preserve"> </w:t>
      </w:r>
      <w:r w:rsidR="00D71158">
        <w:rPr>
          <w:rFonts w:eastAsiaTheme="minorEastAsia"/>
          <w:sz w:val="20"/>
          <w:szCs w:val="20"/>
        </w:rPr>
        <w:t>11,1 millioner kroner</w:t>
      </w:r>
      <w:r w:rsidR="00E65184">
        <w:rPr>
          <w:rFonts w:eastAsiaTheme="minorEastAsia"/>
          <w:sz w:val="20"/>
          <w:szCs w:val="20"/>
        </w:rPr>
        <w:t xml:space="preserve">. </w:t>
      </w:r>
      <w:r w:rsidR="000051CD">
        <w:rPr>
          <w:rFonts w:eastAsiaTheme="minorEastAsia"/>
          <w:sz w:val="20"/>
          <w:szCs w:val="20"/>
        </w:rPr>
        <w:t xml:space="preserve">Av dette </w:t>
      </w:r>
      <w:r w:rsidR="008225CA">
        <w:rPr>
          <w:rFonts w:eastAsiaTheme="minorEastAsia"/>
          <w:sz w:val="20"/>
          <w:szCs w:val="20"/>
        </w:rPr>
        <w:t>var</w:t>
      </w:r>
      <w:r w:rsidR="000051CD">
        <w:rPr>
          <w:rFonts w:eastAsiaTheme="minorEastAsia"/>
          <w:sz w:val="20"/>
          <w:szCs w:val="20"/>
        </w:rPr>
        <w:t xml:space="preserve"> </w:t>
      </w:r>
      <w:r w:rsidR="0014098D">
        <w:rPr>
          <w:rFonts w:eastAsiaTheme="minorEastAsia"/>
          <w:sz w:val="20"/>
          <w:szCs w:val="20"/>
        </w:rPr>
        <w:t>13,5</w:t>
      </w:r>
      <w:r w:rsidR="000051CD">
        <w:rPr>
          <w:rFonts w:eastAsiaTheme="minorEastAsia"/>
          <w:sz w:val="20"/>
          <w:szCs w:val="20"/>
        </w:rPr>
        <w:t xml:space="preserve"> tonn </w:t>
      </w:r>
      <w:r w:rsidR="009A285F">
        <w:rPr>
          <w:rFonts w:eastAsiaTheme="minorEastAsia"/>
          <w:sz w:val="20"/>
          <w:szCs w:val="20"/>
        </w:rPr>
        <w:t xml:space="preserve">fanget i det regulerte fisket av </w:t>
      </w:r>
      <w:r w:rsidR="0014098D">
        <w:rPr>
          <w:rFonts w:eastAsiaTheme="minorEastAsia"/>
          <w:sz w:val="20"/>
          <w:szCs w:val="20"/>
        </w:rPr>
        <w:t>75</w:t>
      </w:r>
      <w:r w:rsidR="009A285F">
        <w:rPr>
          <w:rFonts w:eastAsiaTheme="minorEastAsia"/>
          <w:sz w:val="20"/>
          <w:szCs w:val="20"/>
        </w:rPr>
        <w:t xml:space="preserve"> </w:t>
      </w:r>
      <w:r w:rsidR="00B964D0">
        <w:rPr>
          <w:rFonts w:eastAsiaTheme="minorEastAsia"/>
          <w:sz w:val="20"/>
          <w:szCs w:val="20"/>
        </w:rPr>
        <w:t>båter</w:t>
      </w:r>
      <w:r w:rsidR="009A285F">
        <w:rPr>
          <w:rFonts w:eastAsiaTheme="minorEastAsia"/>
          <w:sz w:val="20"/>
          <w:szCs w:val="20"/>
        </w:rPr>
        <w:t>. I det uregulerte fisket var det fang</w:t>
      </w:r>
      <w:r w:rsidR="00AA44C0">
        <w:rPr>
          <w:rFonts w:eastAsiaTheme="minorEastAsia"/>
          <w:sz w:val="20"/>
          <w:szCs w:val="20"/>
        </w:rPr>
        <w:t>et</w:t>
      </w:r>
      <w:r w:rsidR="009A285F">
        <w:rPr>
          <w:rFonts w:eastAsiaTheme="minorEastAsia"/>
          <w:sz w:val="20"/>
          <w:szCs w:val="20"/>
        </w:rPr>
        <w:t xml:space="preserve"> </w:t>
      </w:r>
      <w:r w:rsidR="0014098D">
        <w:rPr>
          <w:rFonts w:eastAsiaTheme="minorEastAsia"/>
          <w:sz w:val="20"/>
          <w:szCs w:val="20"/>
        </w:rPr>
        <w:t>0,4</w:t>
      </w:r>
      <w:r w:rsidR="009A285F">
        <w:rPr>
          <w:rFonts w:eastAsiaTheme="minorEastAsia"/>
          <w:sz w:val="20"/>
          <w:szCs w:val="20"/>
        </w:rPr>
        <w:t xml:space="preserve"> tonn</w:t>
      </w:r>
      <w:r w:rsidR="00B964D0">
        <w:rPr>
          <w:rFonts w:eastAsiaTheme="minorEastAsia"/>
          <w:sz w:val="20"/>
          <w:szCs w:val="20"/>
        </w:rPr>
        <w:t xml:space="preserve"> av </w:t>
      </w:r>
      <w:r w:rsidR="00E25908">
        <w:rPr>
          <w:rFonts w:eastAsiaTheme="minorEastAsia"/>
          <w:sz w:val="20"/>
          <w:szCs w:val="20"/>
        </w:rPr>
        <w:t>5</w:t>
      </w:r>
      <w:r w:rsidR="00B964D0">
        <w:rPr>
          <w:rFonts w:eastAsiaTheme="minorEastAsia"/>
          <w:sz w:val="20"/>
          <w:szCs w:val="20"/>
        </w:rPr>
        <w:t xml:space="preserve"> båter. </w:t>
      </w:r>
      <w:r w:rsidR="00A0561C">
        <w:rPr>
          <w:rFonts w:eastAsiaTheme="minorEastAsia"/>
          <w:sz w:val="20"/>
          <w:szCs w:val="20"/>
        </w:rPr>
        <w:t xml:space="preserve">Størst kvantum fanget på Varangerfjorden med </w:t>
      </w:r>
      <w:r w:rsidR="00F2002B">
        <w:rPr>
          <w:rFonts w:eastAsiaTheme="minorEastAsia"/>
          <w:sz w:val="20"/>
          <w:szCs w:val="20"/>
        </w:rPr>
        <w:t>6</w:t>
      </w:r>
      <w:r w:rsidR="007B2590">
        <w:rPr>
          <w:rFonts w:eastAsiaTheme="minorEastAsia"/>
          <w:sz w:val="20"/>
          <w:szCs w:val="20"/>
        </w:rPr>
        <w:t xml:space="preserve"> tonn av totalen, deretter følger </w:t>
      </w:r>
      <w:r w:rsidR="00EF010C">
        <w:rPr>
          <w:rFonts w:eastAsiaTheme="minorEastAsia"/>
          <w:sz w:val="20"/>
          <w:szCs w:val="20"/>
        </w:rPr>
        <w:t>h</w:t>
      </w:r>
      <w:r w:rsidR="007B2590">
        <w:rPr>
          <w:rFonts w:eastAsiaTheme="minorEastAsia"/>
          <w:sz w:val="20"/>
          <w:szCs w:val="20"/>
        </w:rPr>
        <w:t xml:space="preserve">avområdet mellom Berlevåg og Båtsfjorden der det var fanget </w:t>
      </w:r>
      <w:r w:rsidR="00F2002B">
        <w:rPr>
          <w:rFonts w:eastAsiaTheme="minorEastAsia"/>
          <w:sz w:val="20"/>
          <w:szCs w:val="20"/>
        </w:rPr>
        <w:t>3</w:t>
      </w:r>
      <w:r w:rsidR="003C0A45">
        <w:rPr>
          <w:rFonts w:eastAsiaTheme="minorEastAsia"/>
          <w:sz w:val="20"/>
          <w:szCs w:val="20"/>
        </w:rPr>
        <w:t xml:space="preserve"> tonn</w:t>
      </w:r>
      <w:r w:rsidR="00B02CC5">
        <w:rPr>
          <w:rFonts w:eastAsiaTheme="minorEastAsia"/>
          <w:sz w:val="20"/>
          <w:szCs w:val="20"/>
        </w:rPr>
        <w:t xml:space="preserve">, </w:t>
      </w:r>
      <w:r w:rsidR="00F2002B">
        <w:rPr>
          <w:rFonts w:eastAsiaTheme="minorEastAsia"/>
          <w:sz w:val="20"/>
          <w:szCs w:val="20"/>
        </w:rPr>
        <w:t>k</w:t>
      </w:r>
      <w:r w:rsidR="003C0A45">
        <w:rPr>
          <w:rFonts w:eastAsiaTheme="minorEastAsia"/>
          <w:sz w:val="20"/>
          <w:szCs w:val="20"/>
        </w:rPr>
        <w:t xml:space="preserve">vanta under </w:t>
      </w:r>
      <w:r w:rsidR="00FA3C04">
        <w:rPr>
          <w:rFonts w:eastAsiaTheme="minorEastAsia"/>
          <w:sz w:val="20"/>
          <w:szCs w:val="20"/>
        </w:rPr>
        <w:t>2</w:t>
      </w:r>
      <w:r w:rsidR="003C0A45">
        <w:rPr>
          <w:rFonts w:eastAsiaTheme="minorEastAsia"/>
          <w:sz w:val="20"/>
          <w:szCs w:val="20"/>
        </w:rPr>
        <w:t xml:space="preserve"> tonn i resterende soner. </w:t>
      </w:r>
    </w:p>
    <w:p w14:paraId="46B31A76" w14:textId="77777777" w:rsidR="00815C83" w:rsidRDefault="00815C83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F84A564" w14:textId="55982187" w:rsidR="006C5290" w:rsidRDefault="239BA82F" w:rsidP="52911582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6DF933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34A00BE" w:rsidRPr="60549FD4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24D8AD37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50F0ECA5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B731A8B">
        <w:rPr>
          <w:noProof/>
        </w:rPr>
        <w:drawing>
          <wp:inline distT="0" distB="0" distL="0" distR="0" wp14:anchorId="6AED734C" wp14:editId="0EB40E3C">
            <wp:extent cx="5855250" cy="2830036"/>
            <wp:effectExtent l="0" t="0" r="0" b="0"/>
            <wp:docPr id="907014754" name="Picture 907014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01475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250" cy="283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69EA" w14:textId="1CACF988" w:rsidR="004715D4" w:rsidRDefault="24A57EE6" w:rsidP="6988859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CD94F50" w:rsidRPr="60549FD4">
        <w:rPr>
          <w:rFonts w:ascii="Montserrat" w:eastAsia="Montserrat" w:hAnsi="Montserrat" w:cs="Montserrat"/>
          <w:sz w:val="20"/>
          <w:szCs w:val="20"/>
        </w:rPr>
        <w:t>5</w:t>
      </w:r>
      <w:r w:rsidR="32002DFA" w:rsidRPr="07661C36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07661C36">
        <w:rPr>
          <w:rFonts w:ascii="Montserrat" w:eastAsia="Montserrat" w:hAnsi="Montserrat" w:cs="Montserrat"/>
          <w:sz w:val="20"/>
          <w:szCs w:val="20"/>
        </w:rPr>
        <w:t>i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6DF933A">
        <w:rPr>
          <w:rFonts w:ascii="Montserrat" w:eastAsia="Montserrat" w:hAnsi="Montserrat" w:cs="Montserrat"/>
          <w:sz w:val="20"/>
          <w:szCs w:val="20"/>
        </w:rPr>
        <w:t>4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4715D4">
        <w:br/>
      </w:r>
      <w:r w:rsidR="725441C2">
        <w:rPr>
          <w:noProof/>
        </w:rPr>
        <w:drawing>
          <wp:inline distT="0" distB="0" distL="0" distR="0" wp14:anchorId="5B56FC38" wp14:editId="3DA10892">
            <wp:extent cx="5838826" cy="3114040"/>
            <wp:effectExtent l="0" t="0" r="0" b="0"/>
            <wp:docPr id="43616533" name="Picture 43616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653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6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8847" w14:textId="24A7EA5E" w:rsidR="00954D78" w:rsidRDefault="24A57EE6" w:rsidP="4F113E4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EDFAFB" w:rsidRPr="27626E27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6DF933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8EDE15A">
        <w:rPr>
          <w:noProof/>
        </w:rPr>
        <w:drawing>
          <wp:inline distT="0" distB="0" distL="0" distR="0" wp14:anchorId="63C05D66" wp14:editId="77ACCB7D">
            <wp:extent cx="5865142" cy="3544230"/>
            <wp:effectExtent l="0" t="0" r="0" b="0"/>
            <wp:docPr id="1757954521" name="Picture 175795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9545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142" cy="354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6EDB608" w:rsidR="00954D78" w:rsidRDefault="2C444C7B" w:rsidP="00BD5F0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6DF933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46DF933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B7BB293" w:rsidRPr="02224770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72522024">
        <w:rPr>
          <w:noProof/>
        </w:rPr>
        <w:drawing>
          <wp:inline distT="0" distB="0" distL="0" distR="0" wp14:anchorId="6061CFCD" wp14:editId="248A6203">
            <wp:extent cx="5838824" cy="1970604"/>
            <wp:effectExtent l="0" t="0" r="0" b="0"/>
            <wp:docPr id="791139960" name="Picture 791139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13996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4" cy="197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337BE274" w:rsidR="785F64B7" w:rsidRDefault="7B684398" w:rsidP="785F64B7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E34AB1" w:rsidRPr="02224770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B449DCD">
        <w:rPr>
          <w:noProof/>
        </w:rPr>
        <w:drawing>
          <wp:inline distT="0" distB="0" distL="0" distR="0" wp14:anchorId="065C01AA" wp14:editId="1132FD36">
            <wp:extent cx="5796951" cy="3200400"/>
            <wp:effectExtent l="0" t="0" r="0" b="0"/>
            <wp:docPr id="1286730653" name="Picture 128673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73065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951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4A87688" w:rsidR="62BD2FB1" w:rsidRDefault="24A57EE6" w:rsidP="495D2F1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46EC425" w:rsidRPr="7C69BE7A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D04820B">
        <w:rPr>
          <w:noProof/>
        </w:rPr>
        <w:drawing>
          <wp:inline distT="0" distB="0" distL="0" distR="0" wp14:anchorId="36116185" wp14:editId="7F9BCF96">
            <wp:extent cx="5762625" cy="3277493"/>
            <wp:effectExtent l="0" t="0" r="0" b="0"/>
            <wp:docPr id="904272095" name="Picture 90427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7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F6176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637F" w14:textId="77777777" w:rsidR="00F6176E" w:rsidRDefault="00F6176E" w:rsidP="002341DB">
      <w:r>
        <w:separator/>
      </w:r>
    </w:p>
  </w:endnote>
  <w:endnote w:type="continuationSeparator" w:id="0">
    <w:p w14:paraId="0B459D43" w14:textId="77777777" w:rsidR="00F6176E" w:rsidRDefault="00F6176E" w:rsidP="002341DB">
      <w:r>
        <w:continuationSeparator/>
      </w:r>
    </w:p>
  </w:endnote>
  <w:endnote w:type="continuationNotice" w:id="1">
    <w:p w14:paraId="35CB9D8E" w14:textId="77777777" w:rsidR="00F6176E" w:rsidRDefault="00F61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B56A6" w14:textId="77777777" w:rsidR="00F6176E" w:rsidRDefault="00F6176E" w:rsidP="002341DB">
      <w:r>
        <w:separator/>
      </w:r>
    </w:p>
  </w:footnote>
  <w:footnote w:type="continuationSeparator" w:id="0">
    <w:p w14:paraId="7774F269" w14:textId="77777777" w:rsidR="00F6176E" w:rsidRDefault="00F6176E" w:rsidP="002341DB">
      <w:r>
        <w:continuationSeparator/>
      </w:r>
    </w:p>
  </w:footnote>
  <w:footnote w:type="continuationNotice" w:id="1">
    <w:p w14:paraId="67647C49" w14:textId="77777777" w:rsidR="00F6176E" w:rsidRDefault="00F61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1CD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17"/>
    <w:rsid w:val="00010B32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8C"/>
    <w:rsid w:val="00014B23"/>
    <w:rsid w:val="00014C87"/>
    <w:rsid w:val="00014D9C"/>
    <w:rsid w:val="00014DB4"/>
    <w:rsid w:val="00014DDD"/>
    <w:rsid w:val="00014E97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2D9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28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BA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D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87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2A5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E64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AD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9B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7C1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0DD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204"/>
    <w:rsid w:val="000F3382"/>
    <w:rsid w:val="000F35A1"/>
    <w:rsid w:val="000F3646"/>
    <w:rsid w:val="000F3709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3F2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64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BCB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CE"/>
    <w:rsid w:val="001408F8"/>
    <w:rsid w:val="0014098D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F2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F6"/>
    <w:rsid w:val="00195527"/>
    <w:rsid w:val="00195581"/>
    <w:rsid w:val="00195682"/>
    <w:rsid w:val="001957A9"/>
    <w:rsid w:val="0019586D"/>
    <w:rsid w:val="00195910"/>
    <w:rsid w:val="00195925"/>
    <w:rsid w:val="00195973"/>
    <w:rsid w:val="00195B32"/>
    <w:rsid w:val="00195B3F"/>
    <w:rsid w:val="00195BD3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C4"/>
    <w:rsid w:val="001A3D0A"/>
    <w:rsid w:val="001A3D25"/>
    <w:rsid w:val="001A3D31"/>
    <w:rsid w:val="001A3D33"/>
    <w:rsid w:val="001A3EB9"/>
    <w:rsid w:val="001A3F0D"/>
    <w:rsid w:val="001A3F39"/>
    <w:rsid w:val="001A3FE3"/>
    <w:rsid w:val="001A407A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06F"/>
    <w:rsid w:val="001C7158"/>
    <w:rsid w:val="001C721A"/>
    <w:rsid w:val="001C7240"/>
    <w:rsid w:val="001C724E"/>
    <w:rsid w:val="001C72A5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EF9"/>
    <w:rsid w:val="001D7F1C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EF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34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664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AB"/>
    <w:rsid w:val="002075CA"/>
    <w:rsid w:val="002076F0"/>
    <w:rsid w:val="002076F7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0A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1E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B8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9E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308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AA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9BD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EF0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3DD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43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7A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1F0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DB7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493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40"/>
    <w:rsid w:val="00293789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2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DC2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A9A"/>
    <w:rsid w:val="002D0B01"/>
    <w:rsid w:val="002D0B6F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54F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4B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0FE5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6EC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70"/>
    <w:rsid w:val="00301C96"/>
    <w:rsid w:val="00301D9A"/>
    <w:rsid w:val="00301DC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94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28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93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B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9E6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B9"/>
    <w:rsid w:val="00345DC6"/>
    <w:rsid w:val="00345DC9"/>
    <w:rsid w:val="00345ECF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80C"/>
    <w:rsid w:val="0034796C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35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590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350"/>
    <w:rsid w:val="003923E5"/>
    <w:rsid w:val="00392446"/>
    <w:rsid w:val="003924D4"/>
    <w:rsid w:val="003925FB"/>
    <w:rsid w:val="00392635"/>
    <w:rsid w:val="003927BB"/>
    <w:rsid w:val="0039283C"/>
    <w:rsid w:val="00392900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482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8F"/>
    <w:rsid w:val="003C5191"/>
    <w:rsid w:val="003C533F"/>
    <w:rsid w:val="003C5369"/>
    <w:rsid w:val="003C53B0"/>
    <w:rsid w:val="003C5758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C7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392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06C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68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2F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16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C3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79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1E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4FBF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1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730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5E"/>
    <w:rsid w:val="004A1568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6A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3AE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7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8F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E15"/>
    <w:rsid w:val="00500F38"/>
    <w:rsid w:val="00500F80"/>
    <w:rsid w:val="00501226"/>
    <w:rsid w:val="00501297"/>
    <w:rsid w:val="00501333"/>
    <w:rsid w:val="005013E4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5E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A1"/>
    <w:rsid w:val="00524BC9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440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08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B8"/>
    <w:rsid w:val="005546E2"/>
    <w:rsid w:val="005546F8"/>
    <w:rsid w:val="00554730"/>
    <w:rsid w:val="005547C8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C80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8B0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70C"/>
    <w:rsid w:val="00590711"/>
    <w:rsid w:val="0059071E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BA6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3E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99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9B5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0C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C2"/>
    <w:rsid w:val="005D34FF"/>
    <w:rsid w:val="005D36E3"/>
    <w:rsid w:val="005D3800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4A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2C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63E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57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8A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AB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1C"/>
    <w:rsid w:val="00631D26"/>
    <w:rsid w:val="00631D2E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15F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46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D94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331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21"/>
    <w:rsid w:val="0068687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07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E66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DAE"/>
    <w:rsid w:val="00693EF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63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48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963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B07"/>
    <w:rsid w:val="006C1B64"/>
    <w:rsid w:val="006C1B7F"/>
    <w:rsid w:val="006C1BB2"/>
    <w:rsid w:val="006C1C4A"/>
    <w:rsid w:val="006C1C61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F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11"/>
    <w:rsid w:val="006E6148"/>
    <w:rsid w:val="006E6359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D42"/>
    <w:rsid w:val="006E6DC6"/>
    <w:rsid w:val="006E6DDE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1C7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C2"/>
    <w:rsid w:val="00710829"/>
    <w:rsid w:val="0071087D"/>
    <w:rsid w:val="00710935"/>
    <w:rsid w:val="00710A23"/>
    <w:rsid w:val="00710A67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58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C8A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0D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4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D62"/>
    <w:rsid w:val="00776DAA"/>
    <w:rsid w:val="00776E33"/>
    <w:rsid w:val="00776E84"/>
    <w:rsid w:val="00776F2F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17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9B3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20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17E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BC"/>
    <w:rsid w:val="007C330E"/>
    <w:rsid w:val="007C3317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0FA1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AF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30"/>
    <w:rsid w:val="007D5B8B"/>
    <w:rsid w:val="007D5BB1"/>
    <w:rsid w:val="007D5C5F"/>
    <w:rsid w:val="007D5D79"/>
    <w:rsid w:val="007D5E59"/>
    <w:rsid w:val="007D5F06"/>
    <w:rsid w:val="007D5F70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8B"/>
    <w:rsid w:val="007E08BD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9A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B6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C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787"/>
    <w:rsid w:val="00803854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22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E3B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B2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812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BF4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E05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C4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3E"/>
    <w:rsid w:val="008C41CF"/>
    <w:rsid w:val="008C41EF"/>
    <w:rsid w:val="008C42B9"/>
    <w:rsid w:val="008C4388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6A"/>
    <w:rsid w:val="008C6A70"/>
    <w:rsid w:val="008C6AFC"/>
    <w:rsid w:val="008C6B91"/>
    <w:rsid w:val="008C6BFC"/>
    <w:rsid w:val="008C6C75"/>
    <w:rsid w:val="008C6CB6"/>
    <w:rsid w:val="008C6CD9"/>
    <w:rsid w:val="008C6DAC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6E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BD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64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84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7AD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50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28A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8B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CE1"/>
    <w:rsid w:val="00957D56"/>
    <w:rsid w:val="00957D8A"/>
    <w:rsid w:val="00957DF9"/>
    <w:rsid w:val="00957EAB"/>
    <w:rsid w:val="00957F2F"/>
    <w:rsid w:val="00957FCE"/>
    <w:rsid w:val="009600B0"/>
    <w:rsid w:val="009600BE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643"/>
    <w:rsid w:val="009607C7"/>
    <w:rsid w:val="00960871"/>
    <w:rsid w:val="009608DF"/>
    <w:rsid w:val="009608FE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1FD5"/>
    <w:rsid w:val="0099205A"/>
    <w:rsid w:val="0099206C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00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28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2A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6C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EA7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E4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7B1"/>
    <w:rsid w:val="00A0183D"/>
    <w:rsid w:val="00A018DB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47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11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C8"/>
    <w:rsid w:val="00A209E5"/>
    <w:rsid w:val="00A20AAD"/>
    <w:rsid w:val="00A20B16"/>
    <w:rsid w:val="00A20BBF"/>
    <w:rsid w:val="00A20D6E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37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37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2C2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6D"/>
    <w:rsid w:val="00A722AE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EB8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2FB6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B6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0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A6E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C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348"/>
    <w:rsid w:val="00AC13F4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ADB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80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1D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D1C"/>
    <w:rsid w:val="00B17E3F"/>
    <w:rsid w:val="00B17E4C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2C7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A3"/>
    <w:rsid w:val="00B523BC"/>
    <w:rsid w:val="00B5247F"/>
    <w:rsid w:val="00B5262F"/>
    <w:rsid w:val="00B5265E"/>
    <w:rsid w:val="00B52697"/>
    <w:rsid w:val="00B52782"/>
    <w:rsid w:val="00B52789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3C7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5E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6C3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B4"/>
    <w:rsid w:val="00BF3CEE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2C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5F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59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D1"/>
    <w:rsid w:val="00C85269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BEF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488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165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B2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0BE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2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60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00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7D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33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431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50"/>
    <w:rsid w:val="00D644D1"/>
    <w:rsid w:val="00D64565"/>
    <w:rsid w:val="00D646B3"/>
    <w:rsid w:val="00D646F5"/>
    <w:rsid w:val="00D6477A"/>
    <w:rsid w:val="00D6486E"/>
    <w:rsid w:val="00D649A2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961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A69"/>
    <w:rsid w:val="00D86ABC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E3C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65"/>
    <w:rsid w:val="00DC5214"/>
    <w:rsid w:val="00DC523B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10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DB0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09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7AC"/>
    <w:rsid w:val="00E25841"/>
    <w:rsid w:val="00E2584D"/>
    <w:rsid w:val="00E258BF"/>
    <w:rsid w:val="00E25908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6E"/>
    <w:rsid w:val="00E36B9A"/>
    <w:rsid w:val="00E36C44"/>
    <w:rsid w:val="00E36D5B"/>
    <w:rsid w:val="00E36EE9"/>
    <w:rsid w:val="00E36F27"/>
    <w:rsid w:val="00E36F3B"/>
    <w:rsid w:val="00E36FE7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0F17"/>
    <w:rsid w:val="00E4108C"/>
    <w:rsid w:val="00E410A2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2B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DF2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B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6F56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C8"/>
    <w:rsid w:val="00ED71D6"/>
    <w:rsid w:val="00ED729D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9B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6C9"/>
    <w:rsid w:val="00EE37FA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96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E1"/>
    <w:rsid w:val="00EF6260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97D"/>
    <w:rsid w:val="00F02A30"/>
    <w:rsid w:val="00F02A4A"/>
    <w:rsid w:val="00F02BED"/>
    <w:rsid w:val="00F02C01"/>
    <w:rsid w:val="00F02C05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1E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EE9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0BD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76E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D7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04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5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B8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06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911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117"/>
    <w:rsid w:val="00FC51C2"/>
    <w:rsid w:val="00FC52C0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1C4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F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5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5DB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5DD0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838A0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3DF1"/>
    <w:rsid w:val="1B71B83C"/>
    <w:rsid w:val="1B723063"/>
    <w:rsid w:val="1B72B070"/>
    <w:rsid w:val="1B72C345"/>
    <w:rsid w:val="1B731A8B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CFC5E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472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EE186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E7917E61-E8D6-42AA-BD39-091FD2D6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5801</Characters>
  <Application>Microsoft Office Word</Application>
  <DocSecurity>4</DocSecurity>
  <Lines>48</Lines>
  <Paragraphs>13</Paragraphs>
  <ScaleCrop>false</ScaleCrop>
  <Company>Norges Rafisklag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19985</cp:revision>
  <cp:lastPrinted>2015-10-08T19:30:00Z</cp:lastPrinted>
  <dcterms:created xsi:type="dcterms:W3CDTF">2021-05-04T00:54:00Z</dcterms:created>
  <dcterms:modified xsi:type="dcterms:W3CDTF">2024-02-05T17:53:00Z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