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1123" w14:textId="065905F9" w:rsidR="00596D67" w:rsidRPr="00805490" w:rsidRDefault="00596D67">
      <w:pPr>
        <w:rPr>
          <w:sz w:val="24"/>
          <w:szCs w:val="24"/>
        </w:rPr>
      </w:pPr>
      <w:r w:rsidRPr="009C31E6">
        <w:rPr>
          <w:sz w:val="24"/>
          <w:szCs w:val="24"/>
        </w:rPr>
        <w:t>Dirigent, statsråd, kjære årsmøte!</w:t>
      </w:r>
    </w:p>
    <w:p w14:paraId="3CE083F2" w14:textId="34F0EEF2" w:rsidR="00596D67" w:rsidRPr="00596D67" w:rsidRDefault="00596D67">
      <w:pPr>
        <w:rPr>
          <w:u w:val="single"/>
        </w:rPr>
      </w:pPr>
      <w:r w:rsidRPr="00596D67">
        <w:rPr>
          <w:u w:val="single"/>
        </w:rPr>
        <w:t>Bærekraft begrepet!</w:t>
      </w:r>
    </w:p>
    <w:p w14:paraId="06A63348" w14:textId="769C0779" w:rsidR="00717966" w:rsidRDefault="00717966">
      <w:r>
        <w:t xml:space="preserve">Den her flotte filmen som Fiskarlaget har fått laga med støtte fra blant annet Råfisklaget, viser hvordan </w:t>
      </w:r>
      <w:r w:rsidR="009B3945">
        <w:t xml:space="preserve">temaer knyttet til </w:t>
      </w:r>
      <w:r w:rsidR="007958DD">
        <w:t xml:space="preserve">miljø </w:t>
      </w:r>
      <w:r w:rsidR="004E307D">
        <w:t>setter agendaen må en</w:t>
      </w:r>
      <w:r w:rsidR="002B69B8">
        <w:t xml:space="preserve"> helt dominerende måte</w:t>
      </w:r>
      <w:r w:rsidR="00533850">
        <w:t xml:space="preserve"> også i vår næring</w:t>
      </w:r>
      <w:r w:rsidR="002B69B8">
        <w:t>.</w:t>
      </w:r>
    </w:p>
    <w:p w14:paraId="1B1E86A3" w14:textId="77777777" w:rsidR="00D9112E" w:rsidRDefault="002B69B8" w:rsidP="00D9112E">
      <w:r>
        <w:t xml:space="preserve">Derfor er </w:t>
      </w:r>
      <w:r w:rsidR="00596D67">
        <w:t xml:space="preserve">«Bærekraft» er satt som tema på den fiskeripolitiske saken på </w:t>
      </w:r>
      <w:r>
        <w:t xml:space="preserve">vårt </w:t>
      </w:r>
      <w:r w:rsidR="00596D67">
        <w:t>årsmøte. Jeg skal si litt innledningsvis om bærekraftbegrepet og</w:t>
      </w:r>
      <w:r w:rsidR="00ED38EB">
        <w:t xml:space="preserve"> </w:t>
      </w:r>
      <w:r w:rsidR="00596D67">
        <w:t>litt om hvilke utfordringer Råfisklaget og fiskerinæringen står over for i denne forbindelse.</w:t>
      </w:r>
      <w:r w:rsidR="00D9112E" w:rsidRPr="00D9112E">
        <w:t xml:space="preserve"> </w:t>
      </w:r>
    </w:p>
    <w:p w14:paraId="1136EB71" w14:textId="77777777" w:rsidR="00E004E8" w:rsidRDefault="00D9112E" w:rsidP="00D9112E">
      <w:r>
        <w:t>Bærekraft</w:t>
      </w:r>
      <w:r w:rsidR="00331B5D">
        <w:t>begrepet</w:t>
      </w:r>
      <w:r>
        <w:t xml:space="preserve"> er ikke et nytt tema i Råfisklaget.</w:t>
      </w:r>
      <w:r w:rsidR="00790082">
        <w:t xml:space="preserve"> Norges Råfisklag ble etablert i 1938 for å bidra til økt sosial bærekraft </w:t>
      </w:r>
      <w:r w:rsidR="00AC0EA3">
        <w:t xml:space="preserve">for fiskerne og kystsamfunnene. </w:t>
      </w:r>
      <w:r w:rsidR="00E004E8">
        <w:t>Sosial bærekraft</w:t>
      </w:r>
      <w:r w:rsidR="00AC0EA3">
        <w:t xml:space="preserve"> er på mange måter sjølve grunnen til at vi eksisterer</w:t>
      </w:r>
      <w:r w:rsidR="00E004E8">
        <w:t xml:space="preserve"> – sjøl om begrepet ikke var oppfunnet da</w:t>
      </w:r>
      <w:r w:rsidR="00AC0EA3">
        <w:t xml:space="preserve">. </w:t>
      </w:r>
    </w:p>
    <w:p w14:paraId="771A5512" w14:textId="3608F8A0" w:rsidR="00D9112E" w:rsidRDefault="00D9112E" w:rsidP="00D9112E">
      <w:r>
        <w:t>I 2006 kom begrepet inn som en del av Råfisklaget sin formålsparagraf: «….  bidra til en bærekraftig og lønnsom verdiskaping i norsk fiskerinæring.»</w:t>
      </w:r>
    </w:p>
    <w:p w14:paraId="43785EE9" w14:textId="66F685CE" w:rsidR="00596D67" w:rsidRDefault="00596D67">
      <w:r>
        <w:t>«Bærekraft» er jo et stort ord som lett kan vokse i munnen hvis det brukes for mye. Vi snakker gjerne om tre dimensjoner av bærekraft:</w:t>
      </w:r>
    </w:p>
    <w:p w14:paraId="02970E3F" w14:textId="3DA85D18" w:rsidR="00596D67" w:rsidRDefault="00596D67" w:rsidP="00596D67">
      <w:pPr>
        <w:pStyle w:val="Listeavsnitt"/>
        <w:numPr>
          <w:ilvl w:val="0"/>
          <w:numId w:val="1"/>
        </w:numPr>
      </w:pPr>
      <w:r>
        <w:t>Miljømessig bærekraft (klimatemaet er sentralt)</w:t>
      </w:r>
    </w:p>
    <w:p w14:paraId="7F083C27" w14:textId="137EDA0F" w:rsidR="00596D67" w:rsidRDefault="00596D67" w:rsidP="00596D67">
      <w:pPr>
        <w:pStyle w:val="Listeavsnitt"/>
        <w:numPr>
          <w:ilvl w:val="0"/>
          <w:numId w:val="1"/>
        </w:numPr>
      </w:pPr>
      <w:r>
        <w:t xml:space="preserve">Sosial bærekraft </w:t>
      </w:r>
    </w:p>
    <w:p w14:paraId="048024B4" w14:textId="19E99788" w:rsidR="00596D67" w:rsidRDefault="00596D67" w:rsidP="00596D67">
      <w:pPr>
        <w:pStyle w:val="Listeavsnitt"/>
        <w:numPr>
          <w:ilvl w:val="0"/>
          <w:numId w:val="1"/>
        </w:numPr>
      </w:pPr>
      <w:r>
        <w:t xml:space="preserve">Økonomisk bærekraft </w:t>
      </w:r>
    </w:p>
    <w:p w14:paraId="3166FABF" w14:textId="551B0F04" w:rsidR="00596D67" w:rsidRDefault="00596D67" w:rsidP="00596D67">
      <w:r>
        <w:t>De fleste av oss har bra grep på den miljømessige dimensjonen</w:t>
      </w:r>
      <w:r w:rsidR="00421E7B">
        <w:t xml:space="preserve"> – som fiskeran vi så på filmen</w:t>
      </w:r>
      <w:r w:rsidR="00BA2F50">
        <w:t xml:space="preserve"> for litt sida.</w:t>
      </w:r>
      <w:r>
        <w:t xml:space="preserve"> Vår fiskeriforvaltning scorer godt på denne dimensjonen og næringa har over mange år vært vant til at markedene krever dokumentasjon på dette temaet. MSC-merkeordninga er et eksempel på slik markedsrettet </w:t>
      </w:r>
      <w:r w:rsidR="00183376">
        <w:t>bærekraft-</w:t>
      </w:r>
      <w:r>
        <w:t>dokumentasjon</w:t>
      </w:r>
      <w:r w:rsidR="00E94677">
        <w:t>. D</w:t>
      </w:r>
      <w:r w:rsidR="0080005C">
        <w:t>et samme er fangstsertif</w:t>
      </w:r>
      <w:r w:rsidR="00E94677">
        <w:t>i</w:t>
      </w:r>
      <w:r w:rsidR="0080005C">
        <w:t>katene</w:t>
      </w:r>
      <w:r w:rsidR="00E94677">
        <w:t xml:space="preserve"> som blir produsert av CatchCertif</w:t>
      </w:r>
      <w:r w:rsidR="00DC4EDD">
        <w:t xml:space="preserve">icate </w:t>
      </w:r>
      <w:r w:rsidR="00E94677">
        <w:t>med utgangspunkt i sluttseddelen som dokumentasjon på lovlig fangst.</w:t>
      </w:r>
      <w:r w:rsidR="0080005C">
        <w:t xml:space="preserve"> </w:t>
      </w:r>
    </w:p>
    <w:p w14:paraId="750B3FE1" w14:textId="4930E393" w:rsidR="00596D67" w:rsidRDefault="00596D67" w:rsidP="00596D67">
      <w:r>
        <w:t xml:space="preserve">Energibruk </w:t>
      </w:r>
      <w:r w:rsidR="00CF6E59">
        <w:t xml:space="preserve">og utslipp </w:t>
      </w:r>
      <w:r w:rsidR="00446AC9">
        <w:t xml:space="preserve">et annet og </w:t>
      </w:r>
      <w:r w:rsidR="00441066">
        <w:t>sentralt</w:t>
      </w:r>
      <w:r w:rsidR="00446AC9">
        <w:t xml:space="preserve"> tema </w:t>
      </w:r>
      <w:r w:rsidR="00441066">
        <w:t>knyttet til</w:t>
      </w:r>
      <w:r w:rsidR="00446AC9">
        <w:t xml:space="preserve"> miljømessig bærekraft. </w:t>
      </w:r>
    </w:p>
    <w:p w14:paraId="2E770D24" w14:textId="134684BD" w:rsidR="008467E9" w:rsidRDefault="00446AC9" w:rsidP="00596D67">
      <w:r>
        <w:t>Sosial bærekraft er i større grad relatert til hvordan folk og samfunn har det i et bærekraftperspektiv. Hvordan behandler man arbeidsfolk i næringa? Hva er de sosiale konsekvensene av omstillinger som gjøres i næringer? Utviklingen i kystsamfunnene som følge av endringer i næringa kan absolutt falle innenfor begrepet sosial bærekraft.</w:t>
      </w:r>
      <w:r w:rsidR="00DC4EDD">
        <w:t xml:space="preserve"> Det samme gjelder </w:t>
      </w:r>
      <w:r w:rsidR="008467E9">
        <w:t xml:space="preserve">økt </w:t>
      </w:r>
      <w:r w:rsidR="00DC4EDD">
        <w:t>likestilling</w:t>
      </w:r>
      <w:r w:rsidR="008467E9">
        <w:t xml:space="preserve"> mellom kjønnene som jo har vært et hot tema i næringa ei tid.</w:t>
      </w:r>
    </w:p>
    <w:p w14:paraId="1C46047C" w14:textId="77777777" w:rsidR="00446AC9" w:rsidRDefault="00446AC9" w:rsidP="00596D67">
      <w:r>
        <w:t>Økonomisk bærekraft er knyttet til kravet om at man skal sikre lønnsomhet i dagens samfunn uten at det skal gå ut over mulighetene for lønnsomhet også i framtida. Man løfter altså lønnsomhets-begrepet opp i et lengre tidsperspektiv – og tydeliggjør at man ikke kan sikre lønnsomhet på bekostning av miljømessige og sosiale forhold.</w:t>
      </w:r>
    </w:p>
    <w:p w14:paraId="52D22550" w14:textId="3982B3A6" w:rsidR="00142C0A" w:rsidRPr="00805490" w:rsidRDefault="00446AC9" w:rsidP="00606F04">
      <w:r>
        <w:t xml:space="preserve">Som figuren antyder så henger også disse tre dimensjonene sammen og overlapper. </w:t>
      </w:r>
    </w:p>
    <w:p w14:paraId="3325B686" w14:textId="31220C9D" w:rsidR="00606F04" w:rsidRDefault="00606F04" w:rsidP="00606F04">
      <w:r>
        <w:t>Så er det jo sånn at også innenfor bærekrafttemaet vil vi stå overfor en rekke dilemmaer i den videre utviklingen. Et aktuelt eksempel er arealkonflikten mellom bærekraftig energiproduksjon og bærekraftig matproduksjon. Fiskerinæringa står overfor store utfordringer i møtet med havvind-industrien. Det viser ikke minst den siste rapporten fra NVE</w:t>
      </w:r>
      <w:r w:rsidR="0086722B">
        <w:t xml:space="preserve"> om 20 aktuelle områder for vindkraftutbygging</w:t>
      </w:r>
      <w:r w:rsidR="004E1CCE">
        <w:t>,</w:t>
      </w:r>
      <w:r>
        <w:t xml:space="preserve"> som er mottatt med betydelig skepsis fra fiskernes organisasjoner. Dette illustrerer at dette temaet vil skape konflikter som fiskerne må stå samlet for å håndtere.</w:t>
      </w:r>
    </w:p>
    <w:p w14:paraId="1CEA6386" w14:textId="4B48BDFF" w:rsidR="00596D67" w:rsidRPr="00805490" w:rsidRDefault="004E1CCE">
      <w:r>
        <w:lastRenderedPageBreak/>
        <w:t>H</w:t>
      </w:r>
      <w:r w:rsidR="00606F04">
        <w:t xml:space="preserve">er vil det nok bli mange </w:t>
      </w:r>
      <w:r>
        <w:t>tunge kamper</w:t>
      </w:r>
      <w:r w:rsidR="00606F04">
        <w:t xml:space="preserve"> framover. Respektfull dialog er stikkordet for å få dette til å fungere</w:t>
      </w:r>
      <w:r w:rsidR="00951BDC">
        <w:t>.</w:t>
      </w:r>
      <w:r w:rsidR="00FB141D">
        <w:t xml:space="preserve"> </w:t>
      </w:r>
      <w:r w:rsidR="00951BDC">
        <w:t>V</w:t>
      </w:r>
      <w:r w:rsidR="00FB141D">
        <w:t xml:space="preserve">i forventer at fiskerinæringa vil ha betydelig innflytelse på hvor man lander til slutt. </w:t>
      </w:r>
    </w:p>
    <w:p w14:paraId="1A0B7FC0" w14:textId="6923A94A" w:rsidR="00596D67" w:rsidRPr="00446AC9" w:rsidRDefault="00596D67">
      <w:pPr>
        <w:rPr>
          <w:u w:val="single"/>
        </w:rPr>
      </w:pPr>
      <w:r w:rsidRPr="00446AC9">
        <w:rPr>
          <w:u w:val="single"/>
        </w:rPr>
        <w:t xml:space="preserve">Fiskerinæringas utgangspunkt </w:t>
      </w:r>
      <w:r w:rsidR="00446AC9" w:rsidRPr="00446AC9">
        <w:rPr>
          <w:u w:val="single"/>
        </w:rPr>
        <w:t>og utfordring</w:t>
      </w:r>
    </w:p>
    <w:p w14:paraId="11F1179D" w14:textId="7240A056" w:rsidR="00446AC9" w:rsidRDefault="005C0B2A">
      <w:r>
        <w:t xml:space="preserve">La det være klart: Jeg mener at norsk fiskerinæringa har et </w:t>
      </w:r>
      <w:r w:rsidR="00BA6838">
        <w:t xml:space="preserve">meget </w:t>
      </w:r>
      <w:r>
        <w:t>godt utgangspunkt når det gjelder det her temaet</w:t>
      </w:r>
      <w:r w:rsidR="003D1700">
        <w:t>. Vi står støtt på alle dimensjonene av bærekraft – men vi gjør feil hvis vi ikke tror at alt er rosenrødt og at vi ikke kan forbedre oss.</w:t>
      </w:r>
    </w:p>
    <w:p w14:paraId="7815F893" w14:textId="7C1DDE95" w:rsidR="00707A99" w:rsidRDefault="00707A99" w:rsidP="002B4AEE">
      <w:pPr>
        <w:pStyle w:val="Listeavsnitt"/>
        <w:numPr>
          <w:ilvl w:val="0"/>
          <w:numId w:val="2"/>
        </w:numPr>
      </w:pPr>
      <w:r>
        <w:t xml:space="preserve">Vi vet at vi produserer mat med lavt klimaavtrykk – lavere enn svært mange konkurrende produkter. </w:t>
      </w:r>
    </w:p>
    <w:p w14:paraId="21A324C2" w14:textId="4E198B9A" w:rsidR="00854C0F" w:rsidRDefault="00854C0F" w:rsidP="002B4AEE">
      <w:pPr>
        <w:pStyle w:val="Listeavsnitt"/>
        <w:numPr>
          <w:ilvl w:val="0"/>
          <w:numId w:val="2"/>
        </w:numPr>
      </w:pPr>
      <w:r>
        <w:t>Vi vet at vi stort sett behandle folk godt – og at vi bidrar til høy aktivitet i kystsamfunnene.</w:t>
      </w:r>
    </w:p>
    <w:p w14:paraId="26438543" w14:textId="77777777" w:rsidR="00E45E55" w:rsidRDefault="00854C0F" w:rsidP="002B4AEE">
      <w:pPr>
        <w:pStyle w:val="Listeavsnitt"/>
        <w:numPr>
          <w:ilvl w:val="0"/>
          <w:numId w:val="2"/>
        </w:numPr>
      </w:pPr>
      <w:r>
        <w:t xml:space="preserve">Vi vet at vi har </w:t>
      </w:r>
      <w:r w:rsidR="00E45E55">
        <w:t xml:space="preserve">en </w:t>
      </w:r>
      <w:r>
        <w:t>lønnsomhet</w:t>
      </w:r>
      <w:r w:rsidR="00E45E55">
        <w:t xml:space="preserve"> som står seg i et langsiktig perspektiv. </w:t>
      </w:r>
    </w:p>
    <w:p w14:paraId="77629807" w14:textId="18FDB819" w:rsidR="00E45E55" w:rsidRDefault="00E45E55">
      <w:r>
        <w:t>Men på alle disse områdene er det rom for forbedringer og det er de vi må ta tak i.</w:t>
      </w:r>
      <w:r w:rsidR="001D7E3A">
        <w:t xml:space="preserve"> I dag må alle vise hvordan de skal forbedre seg. </w:t>
      </w:r>
    </w:p>
    <w:p w14:paraId="6F67BC63" w14:textId="0781BF96" w:rsidR="00F76762" w:rsidRDefault="00AA752E">
      <w:r>
        <w:t xml:space="preserve">Ikke minst må vi bli flinkere til å dokumentere hvordan vi rent faktisk bidrar på disse områdene. </w:t>
      </w:r>
      <w:r w:rsidR="0029038E">
        <w:t xml:space="preserve">Her </w:t>
      </w:r>
      <w:r w:rsidR="00BA4763">
        <w:t xml:space="preserve">ønsker </w:t>
      </w:r>
      <w:r w:rsidR="0029038E">
        <w:t xml:space="preserve">Råfisklaget </w:t>
      </w:r>
      <w:r w:rsidR="00BA4763">
        <w:t xml:space="preserve">å </w:t>
      </w:r>
      <w:r w:rsidR="0029038E">
        <w:t xml:space="preserve">støtte </w:t>
      </w:r>
      <w:r w:rsidR="006278D1">
        <w:t>fiskerne og</w:t>
      </w:r>
      <w:r w:rsidR="002A2859">
        <w:t xml:space="preserve"> hele fiskerinæringa. Sluttseddelen </w:t>
      </w:r>
      <w:r w:rsidR="007C7030">
        <w:t>brukes jo</w:t>
      </w:r>
      <w:r w:rsidR="002A2859">
        <w:t xml:space="preserve"> i dag </w:t>
      </w:r>
      <w:r w:rsidR="00DF6CE8">
        <w:t>også til</w:t>
      </w:r>
      <w:r w:rsidR="002A2859">
        <w:t xml:space="preserve"> dokumentasjon </w:t>
      </w:r>
      <w:r w:rsidR="00DF6CE8">
        <w:t>av</w:t>
      </w:r>
      <w:r w:rsidR="002A2859">
        <w:t xml:space="preserve"> </w:t>
      </w:r>
      <w:r w:rsidR="00F35065">
        <w:t>miljømessig bærekraft som f.eks MSC, lovlig fangst osv. Jeg mener det er mulig å hekte på annen form for bærekraft</w:t>
      </w:r>
      <w:r w:rsidR="00C642D0">
        <w:t>-dokumentasjon på sluttseddelen</w:t>
      </w:r>
      <w:r w:rsidR="001A10E8">
        <w:t xml:space="preserve"> slik at den kan følge produktet fram til markedet</w:t>
      </w:r>
      <w:r w:rsidR="00C642D0">
        <w:t>. Dette vil komme om ikke så lenge.</w:t>
      </w:r>
    </w:p>
    <w:p w14:paraId="6F03B23D" w14:textId="27D43452" w:rsidR="00136A6E" w:rsidRPr="00805490" w:rsidRDefault="00596D67">
      <w:pPr>
        <w:rPr>
          <w:u w:val="single"/>
        </w:rPr>
      </w:pPr>
      <w:r w:rsidRPr="00136A6E">
        <w:rPr>
          <w:u w:val="single"/>
        </w:rPr>
        <w:t>Råfisklaget bærekraftrapport</w:t>
      </w:r>
    </w:p>
    <w:p w14:paraId="69762981" w14:textId="350EB90F" w:rsidR="00136A6E" w:rsidRDefault="00136A6E">
      <w:r>
        <w:t>Vi har starta med oss sjøl. I fjor kom vi ut med den første versjonen av Råfisklagets egen bærekraftrapport</w:t>
      </w:r>
      <w:r w:rsidR="000328E7">
        <w:t xml:space="preserve"> og vi har nettopp publisert </w:t>
      </w:r>
      <w:r w:rsidR="00064DD1">
        <w:t>status for 2022</w:t>
      </w:r>
      <w:r w:rsidR="00DC37D1">
        <w:t xml:space="preserve">. </w:t>
      </w:r>
      <w:r w:rsidR="00AE3292">
        <w:t xml:space="preserve">Her har vi satt oss inn i metodikken som kan brukes ved slik rapportering </w:t>
      </w:r>
      <w:r w:rsidR="00064DD1">
        <w:t>-</w:t>
      </w:r>
      <w:r w:rsidR="00DC7298">
        <w:t xml:space="preserve"> vi har tatt medisinen på oss sjøl.</w:t>
      </w:r>
      <w:r w:rsidR="00595A27">
        <w:t xml:space="preserve"> </w:t>
      </w:r>
      <w:r w:rsidR="00114FC5">
        <w:t>S</w:t>
      </w:r>
      <w:r w:rsidR="00DC7298">
        <w:t>tadig flere bedrifter vil bli utfordret på slik dokumentasjon.</w:t>
      </w:r>
      <w:r w:rsidR="00DC37D1">
        <w:t xml:space="preserve"> </w:t>
      </w:r>
    </w:p>
    <w:p w14:paraId="60F38CD1" w14:textId="370DA8E5" w:rsidR="00136A6E" w:rsidRDefault="00595A27">
      <w:r>
        <w:t>Så kan man spørre seg om det har noen stor betydning globalt om en ren kontor</w:t>
      </w:r>
      <w:r w:rsidR="00B5150B">
        <w:t xml:space="preserve">bedrift som Råfisklaget justerer sin adferd i mer bærekraftig retning? </w:t>
      </w:r>
      <w:r w:rsidR="00704868">
        <w:t>Dette sett opp mot utslipp fra kullkraftverk i utlandet og slaveri i andre lands fiskerier.</w:t>
      </w:r>
    </w:p>
    <w:p w14:paraId="27E7D1DB" w14:textId="10DE4F6A" w:rsidR="007521E9" w:rsidRDefault="007521E9">
      <w:r>
        <w:t xml:space="preserve">Her må vi tenke at «alle monner drar» - vi må alle forbedre oss </w:t>
      </w:r>
      <w:r w:rsidR="00DE6E7E">
        <w:t>på det her området</w:t>
      </w:r>
      <w:r w:rsidR="00D76298">
        <w:t>.</w:t>
      </w:r>
      <w:r w:rsidR="00EB58AE">
        <w:t xml:space="preserve"> Hvis 1000-vis av kontorbedrifter</w:t>
      </w:r>
      <w:r w:rsidR="009E17F2">
        <w:t xml:space="preserve"> forbedrer seg – så vil det hjelpe. Ingen kan gjøre alt – men alle kan gjøre litt.</w:t>
      </w:r>
    </w:p>
    <w:p w14:paraId="08017BE6" w14:textId="0A17D5F6" w:rsidR="00D76298" w:rsidRDefault="00D76298">
      <w:r>
        <w:t>Råfisklaget er klar til å bistå resten av næringa i dette arbeidet.</w:t>
      </w:r>
    </w:p>
    <w:p w14:paraId="4362C7AF" w14:textId="77777777" w:rsidR="00AF7123" w:rsidRDefault="00A20767">
      <w:r>
        <w:t>Et konkret grep som er gjort av norske myndigheter på temaet sosial bærekraft, er åpenhet</w:t>
      </w:r>
      <w:r w:rsidR="009A7FC5">
        <w:t xml:space="preserve">sloven som kom i 2022 og som får full effekt 1. juli i år. </w:t>
      </w:r>
      <w:r w:rsidR="00372D79">
        <w:t xml:space="preserve">Denne loven pålegger alle bedrifter av en viss størrelse </w:t>
      </w:r>
      <w:r w:rsidR="00620F9E">
        <w:t>å</w:t>
      </w:r>
      <w:r w:rsidR="00372D79">
        <w:t xml:space="preserve"> dokumentere og korrigere sine </w:t>
      </w:r>
      <w:r w:rsidR="001A06BB">
        <w:t xml:space="preserve">leverandørkjeder ut fra hvordan de håndterer sosial bærekraft. Dette vil påvirke alle fiskere som er leverandører til disse bedriftene. </w:t>
      </w:r>
    </w:p>
    <w:p w14:paraId="6946B2FE" w14:textId="77777777" w:rsidR="00FD0872" w:rsidRDefault="00FD0872" w:rsidP="00FD0872">
      <w:r>
        <w:t>Dokumentasjonskravene øker og på dette området har Råfisklaget via Norsk Villfisk og i samarbeid med Norges Fiskarlag, bidratt med forslag til dokumentasjon og rutiner for å håndtere dette. På web’en vår kan man se hvordan vi følger dette opp.</w:t>
      </w:r>
    </w:p>
    <w:p w14:paraId="7E222517" w14:textId="2E51FAEC" w:rsidR="00620F9E" w:rsidRDefault="00E02A79">
      <w:r>
        <w:t xml:space="preserve">Sjømat Norge har faktisk spilt </w:t>
      </w:r>
      <w:r w:rsidR="006655BE">
        <w:t xml:space="preserve">inn at </w:t>
      </w:r>
      <w:r w:rsidR="00CD568F">
        <w:t xml:space="preserve">salgslagene må </w:t>
      </w:r>
      <w:r w:rsidR="007A0D60">
        <w:t>foreta den lovpålagte aktsomhetsvurderingen av alle fiskebåter</w:t>
      </w:r>
      <w:r w:rsidR="00D31DF9">
        <w:t xml:space="preserve"> slik at </w:t>
      </w:r>
      <w:r w:rsidR="00CD568F">
        <w:t>fiskeindustrien</w:t>
      </w:r>
      <w:r w:rsidR="00D31DF9">
        <w:t xml:space="preserve"> kan trekke på det</w:t>
      </w:r>
      <w:r w:rsidR="00AF7123">
        <w:t>.</w:t>
      </w:r>
      <w:r w:rsidR="00D31DF9">
        <w:t xml:space="preserve"> For Råfisklaget dreier det seg om totalt </w:t>
      </w:r>
      <w:r w:rsidR="0035506D">
        <w:t>5 640 båter</w:t>
      </w:r>
      <w:r w:rsidR="002A4A95">
        <w:t>. D</w:t>
      </w:r>
      <w:r w:rsidR="0035506D">
        <w:t xml:space="preserve">et sier seg sjøl at det </w:t>
      </w:r>
      <w:r w:rsidR="00EB3278">
        <w:t xml:space="preserve">er umulig å fullt ut foreta en aktsomhetsvurdering på så mange aktører – inkludert </w:t>
      </w:r>
      <w:r w:rsidR="00D018A2">
        <w:t>74 utenlandske fartøy.</w:t>
      </w:r>
      <w:r w:rsidR="00AC33E1">
        <w:t xml:space="preserve"> Men det vi</w:t>
      </w:r>
      <w:r w:rsidR="009177D3">
        <w:t xml:space="preserve"> kan dokumentere, er hvilken kontroll vi utfører på disse fartøyene.</w:t>
      </w:r>
    </w:p>
    <w:p w14:paraId="6FE0E247" w14:textId="0A49FC7F" w:rsidR="00A20767" w:rsidRDefault="00A20767"/>
    <w:p w14:paraId="36099B86" w14:textId="75232947" w:rsidR="00596D67" w:rsidRPr="00342080" w:rsidRDefault="00596D67">
      <w:pPr>
        <w:rPr>
          <w:u w:val="single"/>
        </w:rPr>
      </w:pPr>
      <w:r w:rsidRPr="00342080">
        <w:rPr>
          <w:u w:val="single"/>
        </w:rPr>
        <w:t>Dagens program</w:t>
      </w:r>
    </w:p>
    <w:p w14:paraId="7752FE8E" w14:textId="24F7FCC5" w:rsidR="00342080" w:rsidRDefault="00342080" w:rsidP="00136A6E">
      <w:r>
        <w:t xml:space="preserve">Jeg </w:t>
      </w:r>
      <w:r w:rsidR="00C07C78">
        <w:t xml:space="preserve">tror vi skal få en spennende fagdag på dette temaet her i dag hvor alle de tre dimensjonene med bærekraft vil bli </w:t>
      </w:r>
      <w:r w:rsidR="00B850FD">
        <w:t>belyst</w:t>
      </w:r>
      <w:r w:rsidR="00C07C78">
        <w:t>.</w:t>
      </w:r>
    </w:p>
    <w:p w14:paraId="563DEC08" w14:textId="77777777" w:rsidR="0019003D" w:rsidRDefault="003A6E15" w:rsidP="00136A6E">
      <w:r>
        <w:t>I fortsettelsen skal statsråden si noe om myndighetenes forventninger til fiskerinæringa og kanskje noe om hvordan myndig</w:t>
      </w:r>
      <w:r w:rsidR="007F3BC3">
        <w:t xml:space="preserve">hetene bidrar. </w:t>
      </w:r>
    </w:p>
    <w:p w14:paraId="68D4EC12" w14:textId="3B521009" w:rsidR="00C07C78" w:rsidRDefault="007F3BC3" w:rsidP="00136A6E">
      <w:r>
        <w:t>Christian Chramer fra Sjømatrådet skal blant annet si noe om hvordan bærekraft bygges inn i den generiske markedsføringa av norsk fisk</w:t>
      </w:r>
      <w:r w:rsidR="0019003D">
        <w:t>.</w:t>
      </w:r>
    </w:p>
    <w:p w14:paraId="192A264E" w14:textId="0B79A3D9" w:rsidR="009164AF" w:rsidRDefault="0019003D" w:rsidP="00136A6E">
      <w:r>
        <w:t xml:space="preserve">Vi vil også med noen eksempler fra forskningens verden vise hvordan det jobbes med både å bli bedre </w:t>
      </w:r>
      <w:r w:rsidR="000135DF">
        <w:t xml:space="preserve">på sentrale tema som fiskeredskaper men også dokumentere hvordan fiskerinæringa </w:t>
      </w:r>
      <w:r w:rsidR="00F51ED2">
        <w:t xml:space="preserve">svarer på samfunnets </w:t>
      </w:r>
      <w:r w:rsidR="008332B8">
        <w:t>forventninger dette temaet</w:t>
      </w:r>
      <w:r w:rsidR="00F51ED2">
        <w:t>.</w:t>
      </w:r>
    </w:p>
    <w:p w14:paraId="4BF82222" w14:textId="77B60F78" w:rsidR="009164AF" w:rsidRPr="009164AF" w:rsidRDefault="009164AF" w:rsidP="00136A6E">
      <w:pPr>
        <w:rPr>
          <w:u w:val="single"/>
        </w:rPr>
      </w:pPr>
      <w:r w:rsidRPr="009164AF">
        <w:rPr>
          <w:u w:val="single"/>
        </w:rPr>
        <w:t>Årets kvalitetsfisker</w:t>
      </w:r>
    </w:p>
    <w:p w14:paraId="5626CA46" w14:textId="4C4029D7" w:rsidR="00EF588E" w:rsidRPr="00805490" w:rsidRDefault="003F7BE8" w:rsidP="00136A6E">
      <w:r>
        <w:t>Redusert m</w:t>
      </w:r>
      <w:r w:rsidR="009164AF">
        <w:t xml:space="preserve">atsvinn er </w:t>
      </w:r>
      <w:r>
        <w:t xml:space="preserve">jo et viktig tema på det her området. Jeg mener Råfisklaget sitt arbeid med å </w:t>
      </w:r>
      <w:r w:rsidR="00BC6E6D">
        <w:t xml:space="preserve">bidra til økt kvalitet </w:t>
      </w:r>
      <w:r w:rsidR="003A5EF9">
        <w:t>på norsk fisk, er et av flere viktige bidrag i arbeidet med økt bærekraft</w:t>
      </w:r>
      <w:r w:rsidR="00FB0138">
        <w:t xml:space="preserve"> i fiskerinæringa</w:t>
      </w:r>
      <w:r w:rsidR="003A5EF9">
        <w:t xml:space="preserve">. </w:t>
      </w:r>
      <w:r w:rsidR="00105626">
        <w:t xml:space="preserve">Bedre kvalitet gir bedre produkter som gir bedre økonomi av naturressursen og lengre </w:t>
      </w:r>
      <w:r w:rsidR="00EF588E">
        <w:t>holdbarhet hos forbruker</w:t>
      </w:r>
      <w:r w:rsidR="0026010B">
        <w:t xml:space="preserve"> – det reduserer matsvinnet</w:t>
      </w:r>
      <w:r w:rsidR="00EF588E">
        <w:t>.</w:t>
      </w:r>
    </w:p>
    <w:p w14:paraId="486B261A" w14:textId="5E67034A" w:rsidR="00167460" w:rsidRDefault="00EF588E" w:rsidP="00136A6E">
      <w:r>
        <w:t>«Årets kvalitetsfisker» er en konkurranse som vi har kjørt over mange år</w:t>
      </w:r>
      <w:r w:rsidR="00167460">
        <w:t xml:space="preserve"> for å hedre fiskere som har gjort en ekstra innsats på dette området. I fjor </w:t>
      </w:r>
      <w:r w:rsidR="00E2114F">
        <w:t>var</w:t>
      </w:r>
      <w:r w:rsidR="00167460">
        <w:t xml:space="preserve"> det</w:t>
      </w:r>
      <w:r w:rsidR="00614195">
        <w:t xml:space="preserve"> Thomas Sivertsen og Ørjan</w:t>
      </w:r>
      <w:r w:rsidR="00D97130">
        <w:t xml:space="preserve"> Jørgensen</w:t>
      </w:r>
      <w:r w:rsidR="00614195">
        <w:t xml:space="preserve"> om bord på «T. Sivertsen» </w:t>
      </w:r>
      <w:r w:rsidR="00E2114F">
        <w:t>som fikk denne velfortjente hederen.</w:t>
      </w:r>
    </w:p>
    <w:p w14:paraId="00605AFD" w14:textId="77777777" w:rsidR="00B54249" w:rsidRDefault="00167460" w:rsidP="00136A6E">
      <w:r>
        <w:t>No er tida inne til å foreslå nye kandidater til årets kåring</w:t>
      </w:r>
      <w:r w:rsidR="00EE663F">
        <w:t xml:space="preserve">. Benytt denne muligheten til å framheve fiskere som </w:t>
      </w:r>
      <w:r w:rsidR="00591D41">
        <w:t xml:space="preserve">gjør en ekstra god jobb med å </w:t>
      </w:r>
      <w:r w:rsidR="00E2114F">
        <w:t xml:space="preserve">sikre kvaliteten som en del av </w:t>
      </w:r>
      <w:r w:rsidR="00B54249">
        <w:t>et bærekraftig norsk fiskeri.</w:t>
      </w:r>
    </w:p>
    <w:p w14:paraId="26B359DC" w14:textId="1AF68553" w:rsidR="009164AF" w:rsidRDefault="00B54249" w:rsidP="00136A6E">
      <w:r>
        <w:t>Takk for oppmer</w:t>
      </w:r>
      <w:r w:rsidR="009C31E6">
        <w:t>k</w:t>
      </w:r>
      <w:r>
        <w:t>somheten!</w:t>
      </w:r>
      <w:r w:rsidR="00167460">
        <w:t xml:space="preserve">  </w:t>
      </w:r>
      <w:r w:rsidR="00EF588E">
        <w:t xml:space="preserve"> </w:t>
      </w:r>
      <w:r w:rsidR="003A5EF9">
        <w:t xml:space="preserve"> </w:t>
      </w:r>
    </w:p>
    <w:sectPr w:rsidR="0091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C1FBE"/>
    <w:multiLevelType w:val="hybridMultilevel"/>
    <w:tmpl w:val="F5D0DF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F3909"/>
    <w:multiLevelType w:val="hybridMultilevel"/>
    <w:tmpl w:val="3F806532"/>
    <w:lvl w:ilvl="0" w:tplc="2CBE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89314">
    <w:abstractNumId w:val="1"/>
  </w:num>
  <w:num w:numId="2" w16cid:durableId="165171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67"/>
    <w:rsid w:val="000135DF"/>
    <w:rsid w:val="000143B4"/>
    <w:rsid w:val="000328E7"/>
    <w:rsid w:val="00064DD1"/>
    <w:rsid w:val="0006573B"/>
    <w:rsid w:val="000806B5"/>
    <w:rsid w:val="000F5404"/>
    <w:rsid w:val="00105626"/>
    <w:rsid w:val="0011318C"/>
    <w:rsid w:val="00114FC5"/>
    <w:rsid w:val="00117D1B"/>
    <w:rsid w:val="00136A6E"/>
    <w:rsid w:val="00142C0A"/>
    <w:rsid w:val="00167460"/>
    <w:rsid w:val="00167ACB"/>
    <w:rsid w:val="00183376"/>
    <w:rsid w:val="0019003D"/>
    <w:rsid w:val="001A06BB"/>
    <w:rsid w:val="001A10E8"/>
    <w:rsid w:val="001D7E3A"/>
    <w:rsid w:val="002518FE"/>
    <w:rsid w:val="0026010B"/>
    <w:rsid w:val="0029038E"/>
    <w:rsid w:val="002A2859"/>
    <w:rsid w:val="002A4A95"/>
    <w:rsid w:val="002B4AEE"/>
    <w:rsid w:val="002B69B8"/>
    <w:rsid w:val="00321CE7"/>
    <w:rsid w:val="0032651C"/>
    <w:rsid w:val="00331B5D"/>
    <w:rsid w:val="00342080"/>
    <w:rsid w:val="0035506D"/>
    <w:rsid w:val="00372D79"/>
    <w:rsid w:val="003A5EF9"/>
    <w:rsid w:val="003A6E15"/>
    <w:rsid w:val="003D1700"/>
    <w:rsid w:val="003F7BE8"/>
    <w:rsid w:val="00421E7B"/>
    <w:rsid w:val="00441066"/>
    <w:rsid w:val="00446AC9"/>
    <w:rsid w:val="004642D6"/>
    <w:rsid w:val="004846BF"/>
    <w:rsid w:val="004D0A26"/>
    <w:rsid w:val="004D1BB8"/>
    <w:rsid w:val="004E1CCE"/>
    <w:rsid w:val="004E307D"/>
    <w:rsid w:val="00533850"/>
    <w:rsid w:val="00576CA2"/>
    <w:rsid w:val="00585C88"/>
    <w:rsid w:val="00591D41"/>
    <w:rsid w:val="00595A27"/>
    <w:rsid w:val="00596D67"/>
    <w:rsid w:val="005B54E7"/>
    <w:rsid w:val="005C0B2A"/>
    <w:rsid w:val="005E6F5B"/>
    <w:rsid w:val="00606F04"/>
    <w:rsid w:val="00614195"/>
    <w:rsid w:val="00617C6D"/>
    <w:rsid w:val="00620F9E"/>
    <w:rsid w:val="006278D1"/>
    <w:rsid w:val="0063561D"/>
    <w:rsid w:val="006655BE"/>
    <w:rsid w:val="0067462D"/>
    <w:rsid w:val="006848C2"/>
    <w:rsid w:val="006C58FB"/>
    <w:rsid w:val="006F31EF"/>
    <w:rsid w:val="00704868"/>
    <w:rsid w:val="0070586D"/>
    <w:rsid w:val="00707A99"/>
    <w:rsid w:val="00717966"/>
    <w:rsid w:val="007228D6"/>
    <w:rsid w:val="00745CCF"/>
    <w:rsid w:val="007521E9"/>
    <w:rsid w:val="00790082"/>
    <w:rsid w:val="007958DD"/>
    <w:rsid w:val="00797333"/>
    <w:rsid w:val="007A0D60"/>
    <w:rsid w:val="007C7030"/>
    <w:rsid w:val="007E731F"/>
    <w:rsid w:val="007F3BC3"/>
    <w:rsid w:val="007F4076"/>
    <w:rsid w:val="0080005C"/>
    <w:rsid w:val="00805490"/>
    <w:rsid w:val="008332B8"/>
    <w:rsid w:val="008467E9"/>
    <w:rsid w:val="00854C0F"/>
    <w:rsid w:val="0086722B"/>
    <w:rsid w:val="009047E4"/>
    <w:rsid w:val="00904B2A"/>
    <w:rsid w:val="00913661"/>
    <w:rsid w:val="009164AF"/>
    <w:rsid w:val="009167B6"/>
    <w:rsid w:val="009177D3"/>
    <w:rsid w:val="00932BE0"/>
    <w:rsid w:val="00942246"/>
    <w:rsid w:val="00951BDC"/>
    <w:rsid w:val="009A744A"/>
    <w:rsid w:val="009A7FC5"/>
    <w:rsid w:val="009B3945"/>
    <w:rsid w:val="009B722D"/>
    <w:rsid w:val="009C3044"/>
    <w:rsid w:val="009C31E6"/>
    <w:rsid w:val="009E17F2"/>
    <w:rsid w:val="009F5A35"/>
    <w:rsid w:val="00A20767"/>
    <w:rsid w:val="00A56C54"/>
    <w:rsid w:val="00AA752E"/>
    <w:rsid w:val="00AC0EA3"/>
    <w:rsid w:val="00AC33E1"/>
    <w:rsid w:val="00AE3292"/>
    <w:rsid w:val="00AF7123"/>
    <w:rsid w:val="00B5150B"/>
    <w:rsid w:val="00B54249"/>
    <w:rsid w:val="00B850FD"/>
    <w:rsid w:val="00BA2F50"/>
    <w:rsid w:val="00BA4763"/>
    <w:rsid w:val="00BA6838"/>
    <w:rsid w:val="00BC6E6D"/>
    <w:rsid w:val="00C07C78"/>
    <w:rsid w:val="00C642D0"/>
    <w:rsid w:val="00CD568F"/>
    <w:rsid w:val="00CF6E59"/>
    <w:rsid w:val="00D018A2"/>
    <w:rsid w:val="00D31DF9"/>
    <w:rsid w:val="00D37230"/>
    <w:rsid w:val="00D6283C"/>
    <w:rsid w:val="00D76298"/>
    <w:rsid w:val="00D83076"/>
    <w:rsid w:val="00D9112E"/>
    <w:rsid w:val="00D97130"/>
    <w:rsid w:val="00DB5ECA"/>
    <w:rsid w:val="00DC37D1"/>
    <w:rsid w:val="00DC4EDD"/>
    <w:rsid w:val="00DC7298"/>
    <w:rsid w:val="00DE6E7E"/>
    <w:rsid w:val="00DF4FD1"/>
    <w:rsid w:val="00DF6CE8"/>
    <w:rsid w:val="00E004E8"/>
    <w:rsid w:val="00E02A79"/>
    <w:rsid w:val="00E11759"/>
    <w:rsid w:val="00E2114F"/>
    <w:rsid w:val="00E45E55"/>
    <w:rsid w:val="00E94677"/>
    <w:rsid w:val="00EB3278"/>
    <w:rsid w:val="00EB58AE"/>
    <w:rsid w:val="00ED38EB"/>
    <w:rsid w:val="00ED4386"/>
    <w:rsid w:val="00EE663F"/>
    <w:rsid w:val="00EF0E36"/>
    <w:rsid w:val="00EF588E"/>
    <w:rsid w:val="00F03AEF"/>
    <w:rsid w:val="00F35065"/>
    <w:rsid w:val="00F51ED2"/>
    <w:rsid w:val="00F55B5C"/>
    <w:rsid w:val="00F76762"/>
    <w:rsid w:val="00FB0138"/>
    <w:rsid w:val="00FB13BE"/>
    <w:rsid w:val="00FB141D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E69F"/>
  <w15:chartTrackingRefBased/>
  <w15:docId w15:val="{6FFB01C6-5D9D-4D7E-9286-DA9FA21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96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45E97D0F0404EA7C015982EEFA9D6" ma:contentTypeVersion="14" ma:contentTypeDescription="Opprett et nytt dokument." ma:contentTypeScope="" ma:versionID="78964074935da9eef2c2981d720c2b4a">
  <xsd:schema xmlns:xsd="http://www.w3.org/2001/XMLSchema" xmlns:xs="http://www.w3.org/2001/XMLSchema" xmlns:p="http://schemas.microsoft.com/office/2006/metadata/properties" xmlns:ns2="f2708aa4-b877-4911-9832-28d4300b4a36" xmlns:ns3="f29fa40f-9ffb-4340-8b75-0c97ff0a11cd" targetNamespace="http://schemas.microsoft.com/office/2006/metadata/properties" ma:root="true" ma:fieldsID="c6348dd3d38c16c06d9bd8a089679098" ns2:_="" ns3:_="">
    <xsd:import namespace="f2708aa4-b877-4911-9832-28d4300b4a36"/>
    <xsd:import namespace="f29fa40f-9ffb-4340-8b75-0c97ff0a1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08aa4-b877-4911-9832-28d4300b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fa40f-9ffb-4340-8b75-0c97ff0a1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d646d7-3ad5-4a7b-9e7f-4dbe469ff469}" ma:internalName="TaxCatchAll" ma:showField="CatchAllData" ma:web="f29fa40f-9ffb-4340-8b75-0c97ff0a1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538D2-F4CB-4316-ACEE-CE9AA1ED8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E7335-B6E9-40EE-BE5F-08048F682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08aa4-b877-4911-9832-28d4300b4a36"/>
    <ds:schemaRef ds:uri="f29fa40f-9ffb-4340-8b75-0c97ff0a1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Ove Haugland</dc:creator>
  <cp:keywords/>
  <dc:description/>
  <cp:lastModifiedBy>Lisbeth Drotz</cp:lastModifiedBy>
  <cp:revision>3</cp:revision>
  <cp:lastPrinted>2023-05-06T14:36:00Z</cp:lastPrinted>
  <dcterms:created xsi:type="dcterms:W3CDTF">2023-05-08T06:42:00Z</dcterms:created>
  <dcterms:modified xsi:type="dcterms:W3CDTF">2023-05-08T06:43:00Z</dcterms:modified>
</cp:coreProperties>
</file>