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9072" w:type="dxa"/>
        <w:tblBorders>
          <w:top w:val="none" w:sz="0" w:space="0" w:color="auto"/>
          <w:left w:val="none" w:sz="0" w:space="0" w:color="auto"/>
          <w:bottom w:val="single" w:sz="1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1245"/>
        <w:gridCol w:w="7827"/>
      </w:tblGrid>
      <w:tr w:rsidR="00E31F2A" w:rsidRPr="00E76584" w14:paraId="3B73892B" w14:textId="77777777" w:rsidTr="2F2F0126">
        <w:tc>
          <w:tcPr>
            <w:tcW w:w="1245" w:type="dxa"/>
          </w:tcPr>
          <w:p w14:paraId="001F2C42" w14:textId="133740EA" w:rsidR="00E31F2A" w:rsidRPr="00E76584" w:rsidRDefault="0BE82671" w:rsidP="2F2F0126">
            <w:pPr>
              <w:pStyle w:val="Default"/>
              <w:rPr>
                <w:rFonts w:ascii="Open Sans" w:eastAsia="Open Sans" w:hAnsi="Open Sans" w:cs="Open Sans"/>
                <w:sz w:val="36"/>
                <w:szCs w:val="36"/>
              </w:rPr>
            </w:pPr>
            <w:r w:rsidRPr="2F2F0126">
              <w:rPr>
                <w:rFonts w:ascii="Open Sans" w:eastAsia="Open Sans" w:hAnsi="Open Sans" w:cs="Open Sans"/>
                <w:sz w:val="36"/>
                <w:szCs w:val="36"/>
              </w:rPr>
              <w:t xml:space="preserve">Sak </w:t>
            </w:r>
            <w:r w:rsidR="1A89562D" w:rsidRPr="2F2F0126">
              <w:rPr>
                <w:rFonts w:ascii="Open Sans" w:eastAsia="Open Sans" w:hAnsi="Open Sans" w:cs="Open Sans"/>
                <w:sz w:val="36"/>
                <w:szCs w:val="36"/>
              </w:rPr>
              <w:t>2</w:t>
            </w:r>
            <w:r w:rsidR="16455303" w:rsidRPr="2F2F0126">
              <w:rPr>
                <w:rFonts w:ascii="Open Sans" w:eastAsia="Open Sans" w:hAnsi="Open Sans" w:cs="Open Sans"/>
                <w:sz w:val="36"/>
                <w:szCs w:val="36"/>
              </w:rPr>
              <w:t>:</w:t>
            </w:r>
            <w:r w:rsidRPr="2F2F0126">
              <w:rPr>
                <w:rFonts w:ascii="Open Sans" w:eastAsia="Open Sans" w:hAnsi="Open Sans" w:cs="Open Sans"/>
                <w:sz w:val="36"/>
                <w:szCs w:val="36"/>
              </w:rPr>
              <w:t xml:space="preserve"> </w:t>
            </w:r>
            <w:r w:rsidR="63EE5F69" w:rsidRPr="2F2F0126">
              <w:rPr>
                <w:rFonts w:ascii="Open Sans" w:eastAsia="Open Sans" w:hAnsi="Open Sans" w:cs="Open Sans"/>
                <w:sz w:val="36"/>
                <w:szCs w:val="36"/>
              </w:rPr>
              <w:t xml:space="preserve"> </w:t>
            </w:r>
          </w:p>
        </w:tc>
        <w:tc>
          <w:tcPr>
            <w:tcW w:w="7827" w:type="dxa"/>
          </w:tcPr>
          <w:p w14:paraId="46F18B23" w14:textId="134B1603" w:rsidR="00E31F2A" w:rsidRPr="00CF72A1" w:rsidRDefault="7F5BE350" w:rsidP="2F2F0126">
            <w:pPr>
              <w:pStyle w:val="Default"/>
              <w:spacing w:line="259" w:lineRule="auto"/>
              <w:rPr>
                <w:rFonts w:ascii="Open Sans" w:eastAsia="Open Sans" w:hAnsi="Open Sans" w:cs="Open Sans"/>
                <w:color w:val="000000" w:themeColor="text1"/>
                <w:sz w:val="32"/>
                <w:szCs w:val="32"/>
              </w:rPr>
            </w:pPr>
            <w:r w:rsidRPr="2F2F0126">
              <w:rPr>
                <w:rFonts w:ascii="Open Sans" w:eastAsia="Open Sans" w:hAnsi="Open Sans" w:cs="Open Sans"/>
                <w:color w:val="000000" w:themeColor="text1"/>
                <w:sz w:val="32"/>
                <w:szCs w:val="32"/>
              </w:rPr>
              <w:t>«</w:t>
            </w:r>
            <w:r w:rsidR="2552A7A5" w:rsidRPr="2F2F0126">
              <w:rPr>
                <w:rFonts w:ascii="Open Sans" w:eastAsia="Open Sans" w:hAnsi="Open Sans" w:cs="Open Sans"/>
                <w:color w:val="000000" w:themeColor="text1"/>
                <w:sz w:val="32"/>
                <w:szCs w:val="32"/>
              </w:rPr>
              <w:t>Hvordan kan norsk fiskerinæring bidra til å øke lønnsomheten i verdikjeden</w:t>
            </w:r>
            <w:r w:rsidRPr="2F2F0126">
              <w:rPr>
                <w:rFonts w:ascii="Open Sans" w:eastAsia="Open Sans" w:hAnsi="Open Sans" w:cs="Open Sans"/>
                <w:color w:val="000000" w:themeColor="text1"/>
                <w:sz w:val="32"/>
                <w:szCs w:val="32"/>
              </w:rPr>
              <w:t>»</w:t>
            </w:r>
            <w:r w:rsidR="2B2C1439" w:rsidRPr="2F2F0126">
              <w:rPr>
                <w:rFonts w:ascii="Open Sans" w:eastAsia="Open Sans" w:hAnsi="Open Sans" w:cs="Open Sans"/>
                <w:color w:val="FF0000"/>
                <w:sz w:val="32"/>
                <w:szCs w:val="32"/>
              </w:rPr>
              <w:t xml:space="preserve"> </w:t>
            </w:r>
          </w:p>
        </w:tc>
      </w:tr>
    </w:tbl>
    <w:p w14:paraId="6551DC0B" w14:textId="73E4D4A5" w:rsidR="003E77E5" w:rsidRPr="00071352" w:rsidRDefault="018BEBE5" w:rsidP="2F2F0126">
      <w:pPr>
        <w:spacing w:line="259" w:lineRule="auto"/>
        <w:rPr>
          <w:rFonts w:ascii="Open Sans" w:eastAsia="Open Sans" w:hAnsi="Open Sans" w:cs="Open Sans"/>
          <w:color w:val="000000" w:themeColor="text1"/>
          <w:sz w:val="32"/>
          <w:szCs w:val="32"/>
        </w:rPr>
      </w:pPr>
      <w:r w:rsidRPr="662AF58F">
        <w:rPr>
          <w:rFonts w:ascii="Open Sans" w:eastAsia="Open Sans" w:hAnsi="Open Sans" w:cs="Open Sans"/>
          <w:i/>
          <w:iCs/>
        </w:rPr>
        <w:t>Styret inviterer årsmøtet til å fatte følgende vedtak:</w:t>
      </w:r>
      <w:r w:rsidR="74272CF9" w:rsidRPr="662AF58F">
        <w:rPr>
          <w:rFonts w:ascii="Open Sans" w:eastAsia="Open Sans" w:hAnsi="Open Sans" w:cs="Open Sans"/>
          <w:i/>
          <w:iCs/>
        </w:rPr>
        <w:t xml:space="preserve"> </w:t>
      </w:r>
    </w:p>
    <w:p w14:paraId="1AAEA319" w14:textId="1AEEE80C" w:rsidR="0569316E" w:rsidRPr="005744AF" w:rsidRDefault="0569316E" w:rsidP="2F2F0126">
      <w:pPr>
        <w:spacing w:line="259" w:lineRule="auto"/>
        <w:rPr>
          <w:rFonts w:ascii="Open Sans" w:eastAsia="Open Sans" w:hAnsi="Open Sans" w:cs="Open Sans"/>
          <w:i/>
          <w:iCs/>
          <w:color w:val="F79546"/>
          <w:sz w:val="16"/>
          <w:szCs w:val="16"/>
        </w:rPr>
      </w:pPr>
    </w:p>
    <w:p w14:paraId="33ADD08C" w14:textId="1F603D0F" w:rsidR="4F93C7E3" w:rsidRDefault="4F93C7E3" w:rsidP="2F2F0126">
      <w:pPr>
        <w:spacing w:line="259" w:lineRule="auto"/>
        <w:rPr>
          <w:rFonts w:ascii="Open Sans" w:eastAsia="Open Sans" w:hAnsi="Open Sans" w:cs="Open Sans"/>
          <w:color w:val="000000" w:themeColor="text1"/>
          <w:szCs w:val="24"/>
        </w:rPr>
      </w:pPr>
      <w:r w:rsidRPr="188CBA3B">
        <w:rPr>
          <w:rFonts w:ascii="Open Sans" w:eastAsia="Open Sans" w:hAnsi="Open Sans" w:cs="Open Sans"/>
          <w:color w:val="000000" w:themeColor="text1"/>
          <w:szCs w:val="24"/>
        </w:rPr>
        <w:t>Årsmøtet tar innledningene til</w:t>
      </w:r>
      <w:r w:rsidR="19006166" w:rsidRPr="188CBA3B">
        <w:rPr>
          <w:rFonts w:ascii="Open Sans" w:eastAsia="Open Sans" w:hAnsi="Open Sans" w:cs="Open Sans"/>
          <w:szCs w:val="24"/>
        </w:rPr>
        <w:t xml:space="preserve"> </w:t>
      </w:r>
      <w:r w:rsidRPr="188CBA3B">
        <w:rPr>
          <w:rFonts w:ascii="Open Sans" w:eastAsia="Open Sans" w:hAnsi="Open Sans" w:cs="Open Sans"/>
          <w:color w:val="000000" w:themeColor="text1"/>
          <w:szCs w:val="24"/>
        </w:rPr>
        <w:t>statssekretær Kristina Hansen,</w:t>
      </w:r>
      <w:r w:rsidR="1508131D" w:rsidRPr="188CBA3B">
        <w:rPr>
          <w:rFonts w:ascii="Open Sans" w:eastAsia="Open Sans" w:hAnsi="Open Sans" w:cs="Open Sans"/>
          <w:color w:val="000000" w:themeColor="text1"/>
          <w:szCs w:val="24"/>
        </w:rPr>
        <w:t xml:space="preserve"> </w:t>
      </w:r>
      <w:r w:rsidR="26EDF48D" w:rsidRPr="188CBA3B">
        <w:rPr>
          <w:rFonts w:ascii="Open Sans" w:eastAsia="Open Sans" w:hAnsi="Open Sans" w:cs="Open Sans"/>
          <w:color w:val="000000" w:themeColor="text1"/>
          <w:szCs w:val="24"/>
        </w:rPr>
        <w:t>divisjonsdirektør Siv June Hansen, kommunikasjonsrådgiver Espen Renø Svendsen</w:t>
      </w:r>
      <w:r w:rsidR="159D01F1" w:rsidRPr="188CBA3B">
        <w:rPr>
          <w:rFonts w:ascii="Open Sans" w:eastAsia="Open Sans" w:hAnsi="Open Sans" w:cs="Open Sans"/>
          <w:color w:val="000000" w:themeColor="text1"/>
          <w:szCs w:val="24"/>
        </w:rPr>
        <w:t>,</w:t>
      </w:r>
      <w:r w:rsidR="26EDF48D" w:rsidRPr="188CBA3B">
        <w:rPr>
          <w:rFonts w:ascii="Open Sans" w:eastAsia="Open Sans" w:hAnsi="Open Sans" w:cs="Open Sans"/>
          <w:color w:val="000000" w:themeColor="text1"/>
          <w:szCs w:val="24"/>
        </w:rPr>
        <w:t xml:space="preserve"> </w:t>
      </w:r>
      <w:r w:rsidR="07146612" w:rsidRPr="188CBA3B">
        <w:rPr>
          <w:rFonts w:ascii="Open Sans" w:eastAsia="Open Sans" w:hAnsi="Open Sans" w:cs="Open Sans"/>
          <w:color w:val="000000" w:themeColor="text1"/>
          <w:szCs w:val="24"/>
        </w:rPr>
        <w:t>k</w:t>
      </w:r>
      <w:r w:rsidR="26EDF48D" w:rsidRPr="188CBA3B">
        <w:rPr>
          <w:rFonts w:ascii="Open Sans" w:eastAsia="Open Sans" w:hAnsi="Open Sans" w:cs="Open Sans"/>
          <w:color w:val="000000" w:themeColor="text1"/>
          <w:szCs w:val="24"/>
        </w:rPr>
        <w:t>lyngeleder Line Kjelstrup</w:t>
      </w:r>
      <w:r w:rsidR="2527DA12" w:rsidRPr="188CBA3B">
        <w:rPr>
          <w:rFonts w:ascii="Open Sans" w:eastAsia="Open Sans" w:hAnsi="Open Sans" w:cs="Open Sans"/>
          <w:color w:val="000000" w:themeColor="text1"/>
          <w:szCs w:val="24"/>
        </w:rPr>
        <w:t xml:space="preserve"> og administrerende direktør</w:t>
      </w:r>
      <w:r w:rsidR="2527DA12" w:rsidRPr="188CBA3B">
        <w:rPr>
          <w:rFonts w:ascii="Open Sans" w:eastAsia="Open Sans" w:hAnsi="Open Sans" w:cs="Open Sans"/>
          <w:szCs w:val="24"/>
        </w:rPr>
        <w:t xml:space="preserve"> Charles A. Aas</w:t>
      </w:r>
      <w:r w:rsidR="26EDF48D" w:rsidRPr="188CBA3B">
        <w:rPr>
          <w:rFonts w:ascii="Open Sans" w:eastAsia="Open Sans" w:hAnsi="Open Sans" w:cs="Open Sans"/>
          <w:color w:val="000000" w:themeColor="text1"/>
          <w:szCs w:val="24"/>
        </w:rPr>
        <w:t xml:space="preserve"> til orientering.</w:t>
      </w:r>
    </w:p>
    <w:p w14:paraId="5DEE5A85" w14:textId="77777777" w:rsidR="00686256" w:rsidRDefault="00686256" w:rsidP="00686256">
      <w:pPr>
        <w:spacing w:line="259" w:lineRule="auto"/>
        <w:rPr>
          <w:rFonts w:ascii="Open Sans" w:eastAsia="Open Sans" w:hAnsi="Open Sans" w:cs="Open Sans"/>
          <w:color w:val="000000" w:themeColor="text1"/>
          <w:sz w:val="16"/>
          <w:szCs w:val="16"/>
        </w:rPr>
      </w:pPr>
    </w:p>
    <w:p w14:paraId="19299C49" w14:textId="335E267E" w:rsidR="00686256" w:rsidRDefault="00686256" w:rsidP="00686256">
      <w:pPr>
        <w:spacing w:line="259" w:lineRule="auto"/>
        <w:rPr>
          <w:rFonts w:ascii="Open Sans" w:eastAsia="Open Sans" w:hAnsi="Open Sans" w:cs="Open Sans"/>
          <w:color w:val="000000" w:themeColor="text1"/>
        </w:rPr>
      </w:pPr>
      <w:r w:rsidRPr="27D0FC45">
        <w:rPr>
          <w:rFonts w:ascii="Open Sans" w:eastAsia="Open Sans" w:hAnsi="Open Sans" w:cs="Open Sans"/>
          <w:color w:val="000000" w:themeColor="text1"/>
        </w:rPr>
        <w:t xml:space="preserve">Årsmøtet </w:t>
      </w:r>
      <w:r w:rsidR="00DF2D88" w:rsidRPr="27D0FC45">
        <w:rPr>
          <w:rFonts w:ascii="Open Sans" w:eastAsia="Open Sans" w:hAnsi="Open Sans" w:cs="Open Sans"/>
          <w:color w:val="000000" w:themeColor="text1"/>
        </w:rPr>
        <w:t>i Norges Råfisklag</w:t>
      </w:r>
      <w:r w:rsidRPr="27D0FC45">
        <w:rPr>
          <w:rFonts w:ascii="Open Sans" w:eastAsia="Open Sans" w:hAnsi="Open Sans" w:cs="Open Sans"/>
          <w:color w:val="000000" w:themeColor="text1"/>
        </w:rPr>
        <w:t xml:space="preserve"> mener at styrket ressurskontroll, økt kvalitet og bedre totalutnyttelse av </w:t>
      </w:r>
      <w:r w:rsidR="00156E25" w:rsidRPr="27D0FC45">
        <w:rPr>
          <w:rFonts w:ascii="Open Sans" w:eastAsia="Open Sans" w:hAnsi="Open Sans" w:cs="Open Sans"/>
          <w:color w:val="000000" w:themeColor="text1"/>
        </w:rPr>
        <w:t>råvarene</w:t>
      </w:r>
      <w:r w:rsidRPr="27D0FC45">
        <w:rPr>
          <w:rFonts w:ascii="Open Sans" w:eastAsia="Open Sans" w:hAnsi="Open Sans" w:cs="Open Sans"/>
          <w:color w:val="000000" w:themeColor="text1"/>
        </w:rPr>
        <w:t xml:space="preserve"> er nødvendig for å styrke verdiskapningen i næringen og ber om at dette prioriteres av </w:t>
      </w:r>
      <w:r w:rsidR="007D7B8C" w:rsidRPr="27D0FC45">
        <w:rPr>
          <w:rFonts w:ascii="Open Sans" w:eastAsia="Open Sans" w:hAnsi="Open Sans" w:cs="Open Sans"/>
          <w:color w:val="000000" w:themeColor="text1"/>
        </w:rPr>
        <w:t xml:space="preserve">forskning, </w:t>
      </w:r>
      <w:r w:rsidRPr="27D0FC45">
        <w:rPr>
          <w:rFonts w:ascii="Open Sans" w:eastAsia="Open Sans" w:hAnsi="Open Sans" w:cs="Open Sans"/>
          <w:color w:val="000000" w:themeColor="text1"/>
        </w:rPr>
        <w:t xml:space="preserve">forvaltning, salgslag og andre som har ansvar i </w:t>
      </w:r>
      <w:r w:rsidR="78DF1996" w:rsidRPr="27D0FC45">
        <w:rPr>
          <w:rFonts w:ascii="Open Sans" w:eastAsia="Open Sans" w:hAnsi="Open Sans" w:cs="Open Sans"/>
          <w:color w:val="000000" w:themeColor="text1"/>
        </w:rPr>
        <w:t xml:space="preserve">alle ledd av </w:t>
      </w:r>
      <w:r w:rsidRPr="27D0FC45">
        <w:rPr>
          <w:rFonts w:ascii="Open Sans" w:eastAsia="Open Sans" w:hAnsi="Open Sans" w:cs="Open Sans"/>
          <w:color w:val="000000" w:themeColor="text1"/>
        </w:rPr>
        <w:t xml:space="preserve">verdikjeden. </w:t>
      </w:r>
    </w:p>
    <w:p w14:paraId="0D773FF6" w14:textId="2AE46A98" w:rsidR="1155B78E" w:rsidRDefault="1155B78E" w:rsidP="2F2F0126">
      <w:pPr>
        <w:spacing w:line="259" w:lineRule="auto"/>
        <w:rPr>
          <w:rFonts w:ascii="Open Sans" w:eastAsia="Open Sans" w:hAnsi="Open Sans" w:cs="Open Sans"/>
          <w:color w:val="000000" w:themeColor="text1"/>
          <w:sz w:val="16"/>
          <w:szCs w:val="16"/>
        </w:rPr>
      </w:pPr>
    </w:p>
    <w:p w14:paraId="527070C8" w14:textId="6BDDFAEB" w:rsidR="1155B78E" w:rsidRDefault="4702C0D9" w:rsidP="27D0FC45">
      <w:pPr>
        <w:spacing w:line="259" w:lineRule="auto"/>
        <w:rPr>
          <w:rFonts w:ascii="Open Sans" w:eastAsia="Open Sans" w:hAnsi="Open Sans" w:cs="Open Sans"/>
          <w:color w:val="000000" w:themeColor="text1"/>
        </w:rPr>
      </w:pPr>
      <w:r w:rsidRPr="27D0FC45">
        <w:rPr>
          <w:rFonts w:ascii="Open Sans" w:eastAsia="Open Sans" w:hAnsi="Open Sans" w:cs="Open Sans"/>
          <w:color w:val="000000" w:themeColor="text1"/>
        </w:rPr>
        <w:t xml:space="preserve">Flere av de viktigste fiskeslagene som omsettes gjennom Norges Råfisklag har over år hatt en negativ kvoteutvikling. </w:t>
      </w:r>
      <w:r w:rsidR="5577DBAF" w:rsidRPr="27D0FC45">
        <w:rPr>
          <w:rFonts w:ascii="Open Sans" w:eastAsia="Open Sans" w:hAnsi="Open Sans" w:cs="Open Sans"/>
          <w:color w:val="000000" w:themeColor="text1"/>
        </w:rPr>
        <w:t>Årsmøtet er opptatt av at en sikrer verdiskapning og tilførsel av fisk over hele året. Derfor er det viktig med oppdatert bestandsvurdering og bærekraftig forvaltning av arter som lange, brosme, breiflabb, uer, blåkveite og kveite nord for 62 grader. Dette er fiskeslag som er viktig for kystflåten utenfor sesongene for torsk og sei.</w:t>
      </w:r>
    </w:p>
    <w:p w14:paraId="5765E031" w14:textId="503063A2" w:rsidR="1155B78E" w:rsidRDefault="5577DBAF" w:rsidP="27D0FC45">
      <w:pPr>
        <w:spacing w:line="259" w:lineRule="auto"/>
      </w:pPr>
      <w:r w:rsidRPr="27D0FC45">
        <w:rPr>
          <w:rFonts w:ascii="Open Sans" w:eastAsia="Open Sans" w:hAnsi="Open Sans" w:cs="Open Sans"/>
          <w:color w:val="000000" w:themeColor="text1"/>
        </w:rPr>
        <w:t xml:space="preserve"> </w:t>
      </w:r>
    </w:p>
    <w:p w14:paraId="105106EA" w14:textId="7A3252FB" w:rsidR="1155B78E" w:rsidRDefault="4702C0D9" w:rsidP="2F2F0126">
      <w:pPr>
        <w:spacing w:line="259" w:lineRule="auto"/>
        <w:rPr>
          <w:rFonts w:ascii="Open Sans" w:eastAsia="Open Sans" w:hAnsi="Open Sans" w:cs="Open Sans"/>
          <w:color w:val="000000" w:themeColor="text1"/>
        </w:rPr>
      </w:pPr>
      <w:r w:rsidRPr="27D0FC45">
        <w:rPr>
          <w:rFonts w:ascii="Open Sans" w:eastAsia="Open Sans" w:hAnsi="Open Sans" w:cs="Open Sans"/>
          <w:color w:val="000000" w:themeColor="text1"/>
        </w:rPr>
        <w:t>Samtidig</w:t>
      </w:r>
      <w:r w:rsidR="4BFC3BF9" w:rsidRPr="27D0FC45">
        <w:rPr>
          <w:rFonts w:ascii="Open Sans" w:eastAsia="Open Sans" w:hAnsi="Open Sans" w:cs="Open Sans"/>
          <w:color w:val="000000" w:themeColor="text1"/>
        </w:rPr>
        <w:t xml:space="preserve"> har økte priser i første hånd kompensert for mye av kvantumsreduksjonen. Det er</w:t>
      </w:r>
      <w:r w:rsidR="18BB1448" w:rsidRPr="27D0FC45">
        <w:rPr>
          <w:rFonts w:ascii="Open Sans" w:eastAsia="Open Sans" w:hAnsi="Open Sans" w:cs="Open Sans"/>
          <w:color w:val="000000" w:themeColor="text1"/>
        </w:rPr>
        <w:t xml:space="preserve"> likevel</w:t>
      </w:r>
      <w:r w:rsidR="4BFC3BF9" w:rsidRPr="27D0FC45">
        <w:rPr>
          <w:rFonts w:ascii="Open Sans" w:eastAsia="Open Sans" w:hAnsi="Open Sans" w:cs="Open Sans"/>
          <w:color w:val="000000" w:themeColor="text1"/>
        </w:rPr>
        <w:t xml:space="preserve"> krevende tider for både fiskere og </w:t>
      </w:r>
      <w:r w:rsidR="04E553D3" w:rsidRPr="27D0FC45">
        <w:rPr>
          <w:rFonts w:ascii="Open Sans" w:eastAsia="Open Sans" w:hAnsi="Open Sans" w:cs="Open Sans"/>
          <w:color w:val="000000" w:themeColor="text1"/>
        </w:rPr>
        <w:t>landindustrien, hvor land</w:t>
      </w:r>
      <w:r w:rsidR="00736B1B" w:rsidRPr="27D0FC45">
        <w:rPr>
          <w:rFonts w:ascii="Open Sans" w:eastAsia="Open Sans" w:hAnsi="Open Sans" w:cs="Open Sans"/>
          <w:color w:val="000000" w:themeColor="text1"/>
        </w:rPr>
        <w:t>in</w:t>
      </w:r>
      <w:r w:rsidR="00767D60" w:rsidRPr="27D0FC45">
        <w:rPr>
          <w:rFonts w:ascii="Open Sans" w:eastAsia="Open Sans" w:hAnsi="Open Sans" w:cs="Open Sans"/>
          <w:color w:val="000000" w:themeColor="text1"/>
        </w:rPr>
        <w:t>d</w:t>
      </w:r>
      <w:r w:rsidR="04E553D3" w:rsidRPr="27D0FC45">
        <w:rPr>
          <w:rFonts w:ascii="Open Sans" w:eastAsia="Open Sans" w:hAnsi="Open Sans" w:cs="Open Sans"/>
          <w:color w:val="000000" w:themeColor="text1"/>
        </w:rPr>
        <w:t>ustrien e</w:t>
      </w:r>
      <w:r w:rsidR="748379AA" w:rsidRPr="27D0FC45">
        <w:rPr>
          <w:rFonts w:ascii="Open Sans" w:eastAsia="Open Sans" w:hAnsi="Open Sans" w:cs="Open Sans"/>
          <w:color w:val="000000" w:themeColor="text1"/>
        </w:rPr>
        <w:t xml:space="preserve">r de som merker kvotenedgangen mest. </w:t>
      </w:r>
      <w:r w:rsidR="1E91A087" w:rsidRPr="27D0FC45">
        <w:rPr>
          <w:rFonts w:ascii="Open Sans" w:eastAsia="Open Sans" w:hAnsi="Open Sans" w:cs="Open Sans"/>
          <w:color w:val="000000" w:themeColor="text1"/>
        </w:rPr>
        <w:t>D</w:t>
      </w:r>
      <w:r w:rsidR="2A95FE8E" w:rsidRPr="27D0FC45">
        <w:rPr>
          <w:rFonts w:ascii="Open Sans" w:eastAsia="Open Sans" w:hAnsi="Open Sans" w:cs="Open Sans"/>
          <w:color w:val="000000" w:themeColor="text1"/>
        </w:rPr>
        <w:t>a</w:t>
      </w:r>
      <w:r w:rsidR="05FFDDF3" w:rsidRPr="27D0FC45">
        <w:rPr>
          <w:rFonts w:ascii="Open Sans" w:eastAsia="Open Sans" w:hAnsi="Open Sans" w:cs="Open Sans"/>
          <w:color w:val="000000" w:themeColor="text1"/>
        </w:rPr>
        <w:t xml:space="preserve"> er</w:t>
      </w:r>
      <w:r w:rsidR="5F6A6659" w:rsidRPr="27D0FC45">
        <w:rPr>
          <w:rFonts w:ascii="Open Sans" w:eastAsia="Open Sans" w:hAnsi="Open Sans" w:cs="Open Sans"/>
          <w:color w:val="000000" w:themeColor="text1"/>
        </w:rPr>
        <w:t xml:space="preserve"> det</w:t>
      </w:r>
      <w:r w:rsidR="748379AA" w:rsidRPr="27D0FC45">
        <w:rPr>
          <w:rFonts w:ascii="Open Sans" w:eastAsia="Open Sans" w:hAnsi="Open Sans" w:cs="Open Sans"/>
          <w:color w:val="000000" w:themeColor="text1"/>
        </w:rPr>
        <w:t xml:space="preserve"> viktig å hente maksimalt ut av produktene</w:t>
      </w:r>
      <w:r w:rsidR="1015CAD3" w:rsidRPr="27D0FC45">
        <w:rPr>
          <w:rFonts w:ascii="Open Sans" w:eastAsia="Open Sans" w:hAnsi="Open Sans" w:cs="Open Sans"/>
          <w:color w:val="000000" w:themeColor="text1"/>
        </w:rPr>
        <w:t>, både hovedprodukter og restråstoff</w:t>
      </w:r>
      <w:r w:rsidR="005D7DB1" w:rsidRPr="27D0FC45">
        <w:rPr>
          <w:rFonts w:ascii="Open Sans" w:eastAsia="Open Sans" w:hAnsi="Open Sans" w:cs="Open Sans"/>
          <w:color w:val="000000" w:themeColor="text1"/>
        </w:rPr>
        <w:t>,</w:t>
      </w:r>
      <w:r w:rsidR="1015CAD3" w:rsidRPr="27D0FC45">
        <w:rPr>
          <w:rFonts w:ascii="Open Sans" w:eastAsia="Open Sans" w:hAnsi="Open Sans" w:cs="Open Sans"/>
          <w:color w:val="000000" w:themeColor="text1"/>
        </w:rPr>
        <w:t xml:space="preserve"> for å sikre høyest mulig verdiskapning</w:t>
      </w:r>
      <w:r w:rsidR="748379AA" w:rsidRPr="27D0FC45">
        <w:rPr>
          <w:rFonts w:ascii="Open Sans" w:eastAsia="Open Sans" w:hAnsi="Open Sans" w:cs="Open Sans"/>
          <w:color w:val="000000" w:themeColor="text1"/>
        </w:rPr>
        <w:t xml:space="preserve">. Høy kvalitet </w:t>
      </w:r>
      <w:r w:rsidR="0905D5C1" w:rsidRPr="27D0FC45">
        <w:rPr>
          <w:rFonts w:ascii="Open Sans" w:eastAsia="Open Sans" w:hAnsi="Open Sans" w:cs="Open Sans"/>
          <w:color w:val="000000" w:themeColor="text1"/>
        </w:rPr>
        <w:t>på råstoff</w:t>
      </w:r>
      <w:r w:rsidR="748379AA" w:rsidRPr="27D0FC45">
        <w:rPr>
          <w:rFonts w:ascii="Open Sans" w:eastAsia="Open Sans" w:hAnsi="Open Sans" w:cs="Open Sans"/>
          <w:color w:val="000000" w:themeColor="text1"/>
        </w:rPr>
        <w:t xml:space="preserve">et gir </w:t>
      </w:r>
      <w:r w:rsidR="00303951" w:rsidRPr="27D0FC45">
        <w:rPr>
          <w:rFonts w:ascii="Open Sans" w:eastAsia="Open Sans" w:hAnsi="Open Sans" w:cs="Open Sans"/>
          <w:color w:val="000000" w:themeColor="text1"/>
        </w:rPr>
        <w:t>økt</w:t>
      </w:r>
      <w:r w:rsidR="748379AA" w:rsidRPr="27D0FC45">
        <w:rPr>
          <w:rFonts w:ascii="Open Sans" w:eastAsia="Open Sans" w:hAnsi="Open Sans" w:cs="Open Sans"/>
          <w:color w:val="000000" w:themeColor="text1"/>
        </w:rPr>
        <w:t xml:space="preserve"> fleksibilitet </w:t>
      </w:r>
      <w:r w:rsidR="6248936D" w:rsidRPr="27D0FC45">
        <w:rPr>
          <w:rFonts w:ascii="Open Sans" w:eastAsia="Open Sans" w:hAnsi="Open Sans" w:cs="Open Sans"/>
          <w:color w:val="000000" w:themeColor="text1"/>
        </w:rPr>
        <w:t>og bedre utbytte</w:t>
      </w:r>
      <w:r w:rsidR="0039679E" w:rsidRPr="27D0FC45">
        <w:rPr>
          <w:rFonts w:ascii="Open Sans" w:eastAsia="Open Sans" w:hAnsi="Open Sans" w:cs="Open Sans"/>
          <w:color w:val="000000" w:themeColor="text1"/>
        </w:rPr>
        <w:t xml:space="preserve"> </w:t>
      </w:r>
      <w:r w:rsidR="748379AA" w:rsidRPr="27D0FC45">
        <w:rPr>
          <w:rFonts w:ascii="Open Sans" w:eastAsia="Open Sans" w:hAnsi="Open Sans" w:cs="Open Sans"/>
          <w:color w:val="000000" w:themeColor="text1"/>
        </w:rPr>
        <w:t>for produsentene.</w:t>
      </w:r>
      <w:r w:rsidR="62D1ED27" w:rsidRPr="27D0FC45">
        <w:rPr>
          <w:rFonts w:ascii="Open Sans" w:eastAsia="Open Sans" w:hAnsi="Open Sans" w:cs="Open Sans"/>
          <w:color w:val="000000" w:themeColor="text1"/>
        </w:rPr>
        <w:t xml:space="preserve"> Økt utnyttelse av restråstoff </w:t>
      </w:r>
      <w:r w:rsidR="748379AA" w:rsidRPr="27D0FC45">
        <w:rPr>
          <w:rFonts w:ascii="Open Sans" w:eastAsia="Open Sans" w:hAnsi="Open Sans" w:cs="Open Sans"/>
          <w:color w:val="000000" w:themeColor="text1"/>
        </w:rPr>
        <w:t xml:space="preserve">og utvikling av nye markeder </w:t>
      </w:r>
      <w:r w:rsidR="17350645" w:rsidRPr="27D0FC45">
        <w:rPr>
          <w:rFonts w:ascii="Open Sans" w:eastAsia="Open Sans" w:hAnsi="Open Sans" w:cs="Open Sans"/>
          <w:color w:val="000000" w:themeColor="text1"/>
        </w:rPr>
        <w:t>vil bidra til</w:t>
      </w:r>
      <w:r w:rsidR="748379AA" w:rsidRPr="27D0FC45">
        <w:rPr>
          <w:rFonts w:ascii="Open Sans" w:eastAsia="Open Sans" w:hAnsi="Open Sans" w:cs="Open Sans"/>
          <w:color w:val="000000" w:themeColor="text1"/>
        </w:rPr>
        <w:t xml:space="preserve"> bedre lønnsomhet</w:t>
      </w:r>
      <w:r w:rsidR="533AB885" w:rsidRPr="27D0FC45">
        <w:rPr>
          <w:rFonts w:ascii="Open Sans" w:eastAsia="Open Sans" w:hAnsi="Open Sans" w:cs="Open Sans"/>
          <w:color w:val="000000" w:themeColor="text1"/>
        </w:rPr>
        <w:t xml:space="preserve"> i hele verdikjeden</w:t>
      </w:r>
      <w:r w:rsidR="748379AA" w:rsidRPr="27D0FC45">
        <w:rPr>
          <w:rFonts w:ascii="Open Sans" w:eastAsia="Open Sans" w:hAnsi="Open Sans" w:cs="Open Sans"/>
          <w:color w:val="000000" w:themeColor="text1"/>
        </w:rPr>
        <w:t>.</w:t>
      </w:r>
      <w:r w:rsidR="1745920C" w:rsidRPr="27D0FC45">
        <w:rPr>
          <w:rFonts w:ascii="Open Sans" w:eastAsia="Open Sans" w:hAnsi="Open Sans" w:cs="Open Sans"/>
          <w:color w:val="000000" w:themeColor="text1"/>
        </w:rPr>
        <w:t xml:space="preserve"> Det er viktig at </w:t>
      </w:r>
      <w:r w:rsidR="0039679E" w:rsidRPr="27D0FC45">
        <w:rPr>
          <w:rFonts w:ascii="Open Sans" w:eastAsia="Open Sans" w:hAnsi="Open Sans" w:cs="Open Sans"/>
          <w:color w:val="000000" w:themeColor="text1"/>
        </w:rPr>
        <w:t xml:space="preserve">den </w:t>
      </w:r>
      <w:r w:rsidR="1745920C" w:rsidRPr="27D0FC45">
        <w:rPr>
          <w:rFonts w:ascii="Open Sans" w:eastAsia="Open Sans" w:hAnsi="Open Sans" w:cs="Open Sans"/>
          <w:color w:val="000000" w:themeColor="text1"/>
        </w:rPr>
        <w:t>ree</w:t>
      </w:r>
      <w:r w:rsidR="00DC3F11" w:rsidRPr="27D0FC45">
        <w:rPr>
          <w:rFonts w:ascii="Open Sans" w:eastAsia="Open Sans" w:hAnsi="Open Sans" w:cs="Open Sans"/>
          <w:color w:val="000000" w:themeColor="text1"/>
        </w:rPr>
        <w:t>l</w:t>
      </w:r>
      <w:r w:rsidR="1745920C" w:rsidRPr="27D0FC45">
        <w:rPr>
          <w:rFonts w:ascii="Open Sans" w:eastAsia="Open Sans" w:hAnsi="Open Sans" w:cs="Open Sans"/>
          <w:color w:val="000000" w:themeColor="text1"/>
        </w:rPr>
        <w:t>l</w:t>
      </w:r>
      <w:r w:rsidR="0039679E" w:rsidRPr="27D0FC45">
        <w:rPr>
          <w:rFonts w:ascii="Open Sans" w:eastAsia="Open Sans" w:hAnsi="Open Sans" w:cs="Open Sans"/>
          <w:color w:val="000000" w:themeColor="text1"/>
        </w:rPr>
        <w:t>e</w:t>
      </w:r>
      <w:r w:rsidR="1745920C" w:rsidRPr="27D0FC45">
        <w:rPr>
          <w:rFonts w:ascii="Open Sans" w:eastAsia="Open Sans" w:hAnsi="Open Sans" w:cs="Open Sans"/>
          <w:color w:val="000000" w:themeColor="text1"/>
        </w:rPr>
        <w:t xml:space="preserve"> verdi</w:t>
      </w:r>
      <w:r w:rsidR="0039679E" w:rsidRPr="27D0FC45">
        <w:rPr>
          <w:rFonts w:ascii="Open Sans" w:eastAsia="Open Sans" w:hAnsi="Open Sans" w:cs="Open Sans"/>
          <w:color w:val="000000" w:themeColor="text1"/>
        </w:rPr>
        <w:t>en</w:t>
      </w:r>
      <w:r w:rsidR="1745920C" w:rsidRPr="27D0FC45">
        <w:rPr>
          <w:rFonts w:ascii="Open Sans" w:eastAsia="Open Sans" w:hAnsi="Open Sans" w:cs="Open Sans"/>
          <w:color w:val="000000" w:themeColor="text1"/>
        </w:rPr>
        <w:t xml:space="preserve"> av </w:t>
      </w:r>
      <w:r w:rsidR="00212B73" w:rsidRPr="27D0FC45">
        <w:rPr>
          <w:rFonts w:ascii="Open Sans" w:eastAsia="Open Sans" w:hAnsi="Open Sans" w:cs="Open Sans"/>
          <w:color w:val="000000" w:themeColor="text1"/>
        </w:rPr>
        <w:t xml:space="preserve">de såkalte </w:t>
      </w:r>
      <w:r w:rsidR="0039679E" w:rsidRPr="27D0FC45">
        <w:rPr>
          <w:rFonts w:ascii="Open Sans" w:eastAsia="Open Sans" w:hAnsi="Open Sans" w:cs="Open Sans"/>
          <w:color w:val="000000" w:themeColor="text1"/>
        </w:rPr>
        <w:t>plussproduktene</w:t>
      </w:r>
      <w:r w:rsidR="1745920C" w:rsidRPr="27D0FC45">
        <w:rPr>
          <w:rFonts w:ascii="Open Sans" w:eastAsia="Open Sans" w:hAnsi="Open Sans" w:cs="Open Sans"/>
          <w:color w:val="000000" w:themeColor="text1"/>
        </w:rPr>
        <w:t xml:space="preserve"> synliggjøres i verdikjeden. </w:t>
      </w:r>
      <w:r w:rsidR="00F1C205" w:rsidRPr="27D0FC45">
        <w:rPr>
          <w:rFonts w:ascii="Open Sans" w:eastAsia="Open Sans" w:hAnsi="Open Sans" w:cs="Open Sans"/>
          <w:color w:val="000000" w:themeColor="text1"/>
        </w:rPr>
        <w:t>Årsmøtet ber om at det</w:t>
      </w:r>
      <w:r w:rsidR="53AFF7EC" w:rsidRPr="27D0FC45">
        <w:rPr>
          <w:rFonts w:ascii="Open Sans" w:eastAsia="Open Sans" w:hAnsi="Open Sans" w:cs="Open Sans"/>
          <w:color w:val="000000" w:themeColor="text1"/>
        </w:rPr>
        <w:t xml:space="preserve"> jobbes</w:t>
      </w:r>
      <w:r w:rsidR="03D4FE92" w:rsidRPr="27D0FC45">
        <w:rPr>
          <w:rFonts w:ascii="Open Sans" w:eastAsia="Open Sans" w:hAnsi="Open Sans" w:cs="Open Sans"/>
          <w:color w:val="000000" w:themeColor="text1"/>
        </w:rPr>
        <w:t xml:space="preserve"> videre </w:t>
      </w:r>
      <w:r w:rsidR="45E62E1A" w:rsidRPr="27D0FC45">
        <w:rPr>
          <w:rFonts w:ascii="Open Sans" w:eastAsia="Open Sans" w:hAnsi="Open Sans" w:cs="Open Sans"/>
          <w:color w:val="000000" w:themeColor="text1"/>
        </w:rPr>
        <w:t>slik</w:t>
      </w:r>
      <w:r w:rsidR="021945BA" w:rsidRPr="27D0FC45">
        <w:rPr>
          <w:rFonts w:ascii="Open Sans" w:eastAsia="Open Sans" w:hAnsi="Open Sans" w:cs="Open Sans"/>
          <w:color w:val="000000" w:themeColor="text1"/>
        </w:rPr>
        <w:t xml:space="preserve"> </w:t>
      </w:r>
      <w:r w:rsidR="00F1C205" w:rsidRPr="27D0FC45">
        <w:rPr>
          <w:rFonts w:ascii="Open Sans" w:eastAsia="Open Sans" w:hAnsi="Open Sans" w:cs="Open Sans"/>
          <w:color w:val="000000" w:themeColor="text1"/>
        </w:rPr>
        <w:t xml:space="preserve">at </w:t>
      </w:r>
      <w:r w:rsidR="0039679E" w:rsidRPr="27D0FC45">
        <w:rPr>
          <w:rFonts w:ascii="Open Sans" w:eastAsia="Open Sans" w:hAnsi="Open Sans" w:cs="Open Sans"/>
          <w:color w:val="000000" w:themeColor="text1"/>
        </w:rPr>
        <w:t>verdien av</w:t>
      </w:r>
      <w:r w:rsidR="3CFBC6A5" w:rsidRPr="27D0FC45">
        <w:rPr>
          <w:rFonts w:ascii="Open Sans" w:eastAsia="Open Sans" w:hAnsi="Open Sans" w:cs="Open Sans"/>
          <w:color w:val="000000" w:themeColor="text1"/>
        </w:rPr>
        <w:t xml:space="preserve"> restråstoff</w:t>
      </w:r>
      <w:r w:rsidR="00F1C205" w:rsidRPr="27D0FC45">
        <w:rPr>
          <w:rFonts w:ascii="Open Sans" w:eastAsia="Open Sans" w:hAnsi="Open Sans" w:cs="Open Sans"/>
          <w:color w:val="000000" w:themeColor="text1"/>
        </w:rPr>
        <w:t xml:space="preserve"> blir bedre synliggjort i førstehåndsomset</w:t>
      </w:r>
      <w:r w:rsidR="5F684A4E" w:rsidRPr="27D0FC45">
        <w:rPr>
          <w:rFonts w:ascii="Open Sans" w:eastAsia="Open Sans" w:hAnsi="Open Sans" w:cs="Open Sans"/>
          <w:color w:val="000000" w:themeColor="text1"/>
        </w:rPr>
        <w:t>n</w:t>
      </w:r>
      <w:r w:rsidR="00F1C205" w:rsidRPr="27D0FC45">
        <w:rPr>
          <w:rFonts w:ascii="Open Sans" w:eastAsia="Open Sans" w:hAnsi="Open Sans" w:cs="Open Sans"/>
          <w:color w:val="000000" w:themeColor="text1"/>
        </w:rPr>
        <w:t>inge</w:t>
      </w:r>
      <w:r w:rsidR="7FDA6F83" w:rsidRPr="27D0FC45">
        <w:rPr>
          <w:rFonts w:ascii="Open Sans" w:eastAsia="Open Sans" w:hAnsi="Open Sans" w:cs="Open Sans"/>
          <w:color w:val="000000" w:themeColor="text1"/>
        </w:rPr>
        <w:t>n.</w:t>
      </w:r>
      <w:r w:rsidR="79B7A0B1" w:rsidRPr="27D0FC45">
        <w:rPr>
          <w:rFonts w:ascii="Open Sans" w:eastAsia="Open Sans" w:hAnsi="Open Sans" w:cs="Open Sans"/>
          <w:color w:val="000000" w:themeColor="text1"/>
        </w:rPr>
        <w:t xml:space="preserve"> </w:t>
      </w:r>
    </w:p>
    <w:p w14:paraId="3338AB5A" w14:textId="2B1193EC" w:rsidR="1155B78E" w:rsidRDefault="1155B78E" w:rsidP="2F2F0126">
      <w:pPr>
        <w:spacing w:line="259" w:lineRule="auto"/>
        <w:rPr>
          <w:rFonts w:ascii="Open Sans" w:eastAsia="Open Sans" w:hAnsi="Open Sans" w:cs="Open Sans"/>
          <w:color w:val="000000" w:themeColor="text1"/>
          <w:sz w:val="16"/>
          <w:szCs w:val="16"/>
        </w:rPr>
      </w:pPr>
    </w:p>
    <w:p w14:paraId="5D944461" w14:textId="3A83E2D1" w:rsidR="1155B78E" w:rsidRDefault="6E28388E" w:rsidP="2F2F0126">
      <w:pPr>
        <w:spacing w:line="259" w:lineRule="auto"/>
        <w:rPr>
          <w:rFonts w:ascii="Open Sans" w:eastAsia="Open Sans" w:hAnsi="Open Sans" w:cs="Open Sans"/>
          <w:szCs w:val="24"/>
        </w:rPr>
      </w:pPr>
      <w:r w:rsidRPr="188CBA3B">
        <w:rPr>
          <w:rFonts w:ascii="Open Sans" w:eastAsia="Open Sans" w:hAnsi="Open Sans" w:cs="Open Sans"/>
          <w:color w:val="000000" w:themeColor="text1"/>
          <w:szCs w:val="24"/>
        </w:rPr>
        <w:t xml:space="preserve">Årsmøtet mener at kunnskapen om kvalitetshåndtering </w:t>
      </w:r>
      <w:r w:rsidR="005A2851" w:rsidRPr="188CBA3B">
        <w:rPr>
          <w:rFonts w:ascii="Open Sans" w:eastAsia="Open Sans" w:hAnsi="Open Sans" w:cs="Open Sans"/>
          <w:color w:val="000000" w:themeColor="text1"/>
          <w:szCs w:val="24"/>
        </w:rPr>
        <w:t>både på sjø og land</w:t>
      </w:r>
      <w:r w:rsidRPr="188CBA3B">
        <w:rPr>
          <w:rFonts w:ascii="Open Sans" w:eastAsia="Open Sans" w:hAnsi="Open Sans" w:cs="Open Sans"/>
          <w:color w:val="000000" w:themeColor="text1"/>
          <w:szCs w:val="24"/>
        </w:rPr>
        <w:t xml:space="preserve"> må styrkes ytterligere. </w:t>
      </w:r>
      <w:r w:rsidR="009A3EAB" w:rsidRPr="188CBA3B">
        <w:rPr>
          <w:rFonts w:ascii="Open Sans" w:eastAsia="Open Sans" w:hAnsi="Open Sans" w:cs="Open Sans"/>
          <w:color w:val="000000" w:themeColor="text1"/>
          <w:szCs w:val="24"/>
        </w:rPr>
        <w:t>E</w:t>
      </w:r>
      <w:r w:rsidR="3A4E51D5" w:rsidRPr="188CBA3B">
        <w:rPr>
          <w:rFonts w:ascii="Open Sans" w:eastAsia="Open Sans" w:hAnsi="Open Sans" w:cs="Open Sans"/>
          <w:color w:val="000000" w:themeColor="text1"/>
          <w:szCs w:val="24"/>
        </w:rPr>
        <w:t xml:space="preserve">tablering av et kvalitetsakademi </w:t>
      </w:r>
      <w:r w:rsidR="009A3EAB" w:rsidRPr="188CBA3B">
        <w:rPr>
          <w:rFonts w:ascii="Open Sans" w:eastAsia="Open Sans" w:hAnsi="Open Sans" w:cs="Open Sans"/>
          <w:color w:val="000000" w:themeColor="text1"/>
          <w:szCs w:val="24"/>
        </w:rPr>
        <w:t xml:space="preserve">i tett samarbeid med </w:t>
      </w:r>
      <w:r w:rsidR="00EB770A" w:rsidRPr="188CBA3B">
        <w:rPr>
          <w:rFonts w:ascii="Open Sans" w:eastAsia="Open Sans" w:hAnsi="Open Sans" w:cs="Open Sans"/>
          <w:color w:val="000000" w:themeColor="text1"/>
          <w:szCs w:val="24"/>
        </w:rPr>
        <w:t>samarbeidspartnere</w:t>
      </w:r>
      <w:r w:rsidR="00C5305A" w:rsidRPr="188CBA3B">
        <w:rPr>
          <w:rFonts w:ascii="Open Sans" w:eastAsia="Open Sans" w:hAnsi="Open Sans" w:cs="Open Sans"/>
          <w:color w:val="000000" w:themeColor="text1"/>
          <w:szCs w:val="24"/>
        </w:rPr>
        <w:t xml:space="preserve"> vil</w:t>
      </w:r>
      <w:r w:rsidR="00215B27" w:rsidRPr="188CBA3B">
        <w:rPr>
          <w:rFonts w:ascii="Open Sans" w:eastAsia="Open Sans" w:hAnsi="Open Sans" w:cs="Open Sans"/>
          <w:color w:val="000000" w:themeColor="text1"/>
          <w:szCs w:val="24"/>
        </w:rPr>
        <w:t xml:space="preserve"> </w:t>
      </w:r>
      <w:r w:rsidR="3A4E51D5" w:rsidRPr="188CBA3B">
        <w:rPr>
          <w:rFonts w:ascii="Open Sans" w:eastAsia="Open Sans" w:hAnsi="Open Sans" w:cs="Open Sans"/>
          <w:color w:val="000000" w:themeColor="text1"/>
          <w:szCs w:val="24"/>
        </w:rPr>
        <w:t>være et viktig verktøy</w:t>
      </w:r>
      <w:r w:rsidR="009A3EAB" w:rsidRPr="188CBA3B">
        <w:rPr>
          <w:rFonts w:ascii="Open Sans" w:eastAsia="Open Sans" w:hAnsi="Open Sans" w:cs="Open Sans"/>
          <w:color w:val="000000" w:themeColor="text1"/>
          <w:szCs w:val="24"/>
        </w:rPr>
        <w:t>,</w:t>
      </w:r>
      <w:r w:rsidR="07119355" w:rsidRPr="188CBA3B">
        <w:rPr>
          <w:rFonts w:ascii="Open Sans" w:eastAsia="Open Sans" w:hAnsi="Open Sans" w:cs="Open Sans"/>
          <w:color w:val="000000" w:themeColor="text1"/>
          <w:szCs w:val="24"/>
        </w:rPr>
        <w:t xml:space="preserve"> og årsmøtet ber om at dette prosjektet prioriteres høyt</w:t>
      </w:r>
      <w:r w:rsidR="3A4E51D5" w:rsidRPr="188CBA3B">
        <w:rPr>
          <w:rFonts w:ascii="Open Sans" w:eastAsia="Open Sans" w:hAnsi="Open Sans" w:cs="Open Sans"/>
          <w:color w:val="000000" w:themeColor="text1"/>
          <w:szCs w:val="24"/>
        </w:rPr>
        <w:t xml:space="preserve">. </w:t>
      </w:r>
      <w:r w:rsidRPr="188CBA3B">
        <w:rPr>
          <w:rFonts w:ascii="Open Sans" w:eastAsia="Open Sans" w:hAnsi="Open Sans" w:cs="Open Sans"/>
          <w:color w:val="000000" w:themeColor="text1"/>
          <w:szCs w:val="24"/>
        </w:rPr>
        <w:t>Årsmøtet mener fortsatt at ordningen med kvalitetstilsyn bør utvides til en nasjonal ordning, og gjelde samtlige salgslag.</w:t>
      </w:r>
    </w:p>
    <w:p w14:paraId="6A0CAE2D" w14:textId="77777777" w:rsidR="1155B78E" w:rsidRDefault="1155B78E" w:rsidP="363100ED">
      <w:pPr>
        <w:spacing w:after="160" w:line="257" w:lineRule="auto"/>
        <w:rPr>
          <w:rFonts w:ascii="Open Sans" w:eastAsia="Open Sans" w:hAnsi="Open Sans" w:cs="Open Sans"/>
          <w:sz w:val="16"/>
          <w:szCs w:val="16"/>
        </w:rPr>
      </w:pPr>
    </w:p>
    <w:p w14:paraId="3C09112E" w14:textId="7385B4E7" w:rsidR="310FE01F" w:rsidRDefault="1709B4B4" w:rsidP="2F2F0126">
      <w:pPr>
        <w:spacing w:after="160" w:line="257" w:lineRule="auto"/>
        <w:rPr>
          <w:rFonts w:ascii="Open Sans" w:eastAsia="Open Sans" w:hAnsi="Open Sans" w:cs="Open Sans"/>
          <w:szCs w:val="24"/>
        </w:rPr>
      </w:pPr>
      <w:r w:rsidRPr="188CBA3B">
        <w:rPr>
          <w:rFonts w:ascii="Open Sans" w:eastAsia="Open Sans" w:hAnsi="Open Sans" w:cs="Open Sans"/>
          <w:szCs w:val="24"/>
        </w:rPr>
        <w:lastRenderedPageBreak/>
        <w:t xml:space="preserve">Årsmøtet er </w:t>
      </w:r>
      <w:r w:rsidR="6E1E8DC1" w:rsidRPr="188CBA3B">
        <w:rPr>
          <w:rFonts w:ascii="Open Sans" w:eastAsia="Open Sans" w:hAnsi="Open Sans" w:cs="Open Sans"/>
          <w:szCs w:val="24"/>
        </w:rPr>
        <w:t>positive</w:t>
      </w:r>
      <w:r w:rsidRPr="188CBA3B">
        <w:rPr>
          <w:rFonts w:ascii="Open Sans" w:eastAsia="Open Sans" w:hAnsi="Open Sans" w:cs="Open Sans"/>
          <w:szCs w:val="24"/>
        </w:rPr>
        <w:t xml:space="preserve"> til at myndighetene stille</w:t>
      </w:r>
      <w:r w:rsidR="008C3251" w:rsidRPr="188CBA3B">
        <w:rPr>
          <w:rFonts w:ascii="Open Sans" w:eastAsia="Open Sans" w:hAnsi="Open Sans" w:cs="Open Sans"/>
          <w:szCs w:val="24"/>
        </w:rPr>
        <w:t>r</w:t>
      </w:r>
      <w:r w:rsidRPr="188CBA3B">
        <w:rPr>
          <w:rFonts w:ascii="Open Sans" w:eastAsia="Open Sans" w:hAnsi="Open Sans" w:cs="Open Sans"/>
          <w:szCs w:val="24"/>
        </w:rPr>
        <w:t xml:space="preserve"> krav til automatiske </w:t>
      </w:r>
      <w:proofErr w:type="spellStart"/>
      <w:r w:rsidRPr="188CBA3B">
        <w:rPr>
          <w:rFonts w:ascii="Open Sans" w:eastAsia="Open Sans" w:hAnsi="Open Sans" w:cs="Open Sans"/>
          <w:szCs w:val="24"/>
        </w:rPr>
        <w:t>veiesystemer</w:t>
      </w:r>
      <w:proofErr w:type="spellEnd"/>
      <w:r w:rsidRPr="188CBA3B">
        <w:rPr>
          <w:rFonts w:ascii="Open Sans" w:eastAsia="Open Sans" w:hAnsi="Open Sans" w:cs="Open Sans"/>
          <w:szCs w:val="24"/>
        </w:rPr>
        <w:t xml:space="preserve"> </w:t>
      </w:r>
      <w:r w:rsidR="66EA584A" w:rsidRPr="188CBA3B">
        <w:rPr>
          <w:rFonts w:ascii="Open Sans" w:eastAsia="Open Sans" w:hAnsi="Open Sans" w:cs="Open Sans"/>
          <w:szCs w:val="24"/>
        </w:rPr>
        <w:t>og vekter</w:t>
      </w:r>
      <w:r w:rsidR="45791770" w:rsidRPr="188CBA3B">
        <w:rPr>
          <w:rFonts w:ascii="Open Sans" w:eastAsia="Open Sans" w:hAnsi="Open Sans" w:cs="Open Sans"/>
          <w:szCs w:val="24"/>
        </w:rPr>
        <w:t>,</w:t>
      </w:r>
      <w:r w:rsidR="66EA584A" w:rsidRPr="188CBA3B">
        <w:rPr>
          <w:rFonts w:ascii="Open Sans" w:eastAsia="Open Sans" w:hAnsi="Open Sans" w:cs="Open Sans"/>
          <w:szCs w:val="24"/>
        </w:rPr>
        <w:t xml:space="preserve"> </w:t>
      </w:r>
      <w:r w:rsidR="00A85934" w:rsidRPr="188CBA3B">
        <w:rPr>
          <w:rFonts w:ascii="Open Sans" w:eastAsia="Open Sans" w:hAnsi="Open Sans" w:cs="Open Sans"/>
          <w:szCs w:val="24"/>
        </w:rPr>
        <w:t xml:space="preserve">noe </w:t>
      </w:r>
      <w:r w:rsidRPr="188CBA3B">
        <w:rPr>
          <w:rFonts w:ascii="Open Sans" w:eastAsia="Open Sans" w:hAnsi="Open Sans" w:cs="Open Sans"/>
          <w:szCs w:val="24"/>
        </w:rPr>
        <w:t>som vil styrke ressurskontrollen.</w:t>
      </w:r>
      <w:r w:rsidR="4F048F52" w:rsidRPr="188CBA3B">
        <w:rPr>
          <w:rFonts w:ascii="Open Sans" w:eastAsia="Open Sans" w:hAnsi="Open Sans" w:cs="Open Sans"/>
          <w:szCs w:val="24"/>
        </w:rPr>
        <w:t xml:space="preserve"> Årsmøtet mener at kamera i tilknytning til vekt vil styrke ressurskontrollen</w:t>
      </w:r>
      <w:r w:rsidR="00AA4751" w:rsidRPr="188CBA3B">
        <w:rPr>
          <w:rFonts w:ascii="Open Sans" w:eastAsia="Open Sans" w:hAnsi="Open Sans" w:cs="Open Sans"/>
          <w:szCs w:val="24"/>
        </w:rPr>
        <w:t xml:space="preserve"> ytterligere</w:t>
      </w:r>
      <w:r w:rsidR="4F048F52" w:rsidRPr="188CBA3B">
        <w:rPr>
          <w:rFonts w:ascii="Open Sans" w:eastAsia="Open Sans" w:hAnsi="Open Sans" w:cs="Open Sans"/>
          <w:szCs w:val="24"/>
        </w:rPr>
        <w:t xml:space="preserve">. </w:t>
      </w:r>
      <w:r w:rsidR="43950825" w:rsidRPr="188CBA3B">
        <w:rPr>
          <w:rFonts w:ascii="Open Sans" w:eastAsia="Open Sans" w:hAnsi="Open Sans" w:cs="Open Sans"/>
          <w:szCs w:val="24"/>
        </w:rPr>
        <w:t>Riktig art og vekt på fangstene er essensielt for at systemet skal ha troverdighet og legitimitet</w:t>
      </w:r>
      <w:r w:rsidR="568962D2" w:rsidRPr="188CBA3B">
        <w:rPr>
          <w:rFonts w:ascii="Open Sans" w:eastAsia="Open Sans" w:hAnsi="Open Sans" w:cs="Open Sans"/>
          <w:szCs w:val="24"/>
        </w:rPr>
        <w:t xml:space="preserve">. </w:t>
      </w:r>
      <w:r w:rsidRPr="188CBA3B">
        <w:rPr>
          <w:rFonts w:ascii="Open Sans" w:eastAsia="Open Sans" w:hAnsi="Open Sans" w:cs="Open Sans"/>
          <w:szCs w:val="24"/>
        </w:rPr>
        <w:t>Gjenbruk av data som sikrer at rett informasjon fylles ut på sluttseddel</w:t>
      </w:r>
      <w:r w:rsidR="2DB007CB" w:rsidRPr="188CBA3B">
        <w:rPr>
          <w:rFonts w:ascii="Open Sans" w:eastAsia="Open Sans" w:hAnsi="Open Sans" w:cs="Open Sans"/>
          <w:szCs w:val="24"/>
        </w:rPr>
        <w:t xml:space="preserve"> </w:t>
      </w:r>
      <w:r w:rsidR="4B44FD66" w:rsidRPr="188CBA3B">
        <w:rPr>
          <w:rFonts w:ascii="Open Sans" w:eastAsia="Open Sans" w:hAnsi="Open Sans" w:cs="Open Sans"/>
          <w:szCs w:val="24"/>
        </w:rPr>
        <w:t>bør tas i bruk</w:t>
      </w:r>
      <w:r w:rsidR="003245B4" w:rsidRPr="188CBA3B">
        <w:rPr>
          <w:rFonts w:ascii="Open Sans" w:eastAsia="Open Sans" w:hAnsi="Open Sans" w:cs="Open Sans"/>
          <w:szCs w:val="24"/>
        </w:rPr>
        <w:t>;</w:t>
      </w:r>
      <w:r w:rsidR="4B44FD66" w:rsidRPr="188CBA3B">
        <w:rPr>
          <w:rFonts w:ascii="Open Sans" w:eastAsia="Open Sans" w:hAnsi="Open Sans" w:cs="Open Sans"/>
          <w:szCs w:val="24"/>
        </w:rPr>
        <w:t xml:space="preserve"> </w:t>
      </w:r>
      <w:r w:rsidRPr="188CBA3B">
        <w:rPr>
          <w:rFonts w:ascii="Open Sans" w:eastAsia="Open Sans" w:hAnsi="Open Sans" w:cs="Open Sans"/>
          <w:szCs w:val="24"/>
        </w:rPr>
        <w:t xml:space="preserve">informasjon fra fangstdagbok-systemet </w:t>
      </w:r>
      <w:r w:rsidR="00C04D3D" w:rsidRPr="188CBA3B">
        <w:rPr>
          <w:rFonts w:ascii="Open Sans" w:eastAsia="Open Sans" w:hAnsi="Open Sans" w:cs="Open Sans"/>
          <w:szCs w:val="24"/>
        </w:rPr>
        <w:t xml:space="preserve">(ERS) </w:t>
      </w:r>
      <w:r w:rsidRPr="188CBA3B">
        <w:rPr>
          <w:rFonts w:ascii="Open Sans" w:eastAsia="Open Sans" w:hAnsi="Open Sans" w:cs="Open Sans"/>
          <w:szCs w:val="24"/>
        </w:rPr>
        <w:t>er et slikt eksempel. Videre vil bruk av kunstig intelligens kunne styrke ressurskontrollen</w:t>
      </w:r>
      <w:r w:rsidR="0DEA7779" w:rsidRPr="188CBA3B">
        <w:rPr>
          <w:rFonts w:ascii="Open Sans" w:eastAsia="Open Sans" w:hAnsi="Open Sans" w:cs="Open Sans"/>
          <w:szCs w:val="24"/>
        </w:rPr>
        <w:t xml:space="preserve"> og årsmøtet ber om at </w:t>
      </w:r>
      <w:r w:rsidR="007A6859" w:rsidRPr="188CBA3B">
        <w:rPr>
          <w:rFonts w:ascii="Open Sans" w:eastAsia="Open Sans" w:hAnsi="Open Sans" w:cs="Open Sans"/>
          <w:szCs w:val="24"/>
        </w:rPr>
        <w:t xml:space="preserve">utvikling av verktøy for </w:t>
      </w:r>
      <w:r w:rsidR="0DEA7779" w:rsidRPr="188CBA3B">
        <w:rPr>
          <w:rFonts w:ascii="Open Sans" w:eastAsia="Open Sans" w:hAnsi="Open Sans" w:cs="Open Sans"/>
          <w:szCs w:val="24"/>
        </w:rPr>
        <w:t xml:space="preserve">dette prioriteres. </w:t>
      </w:r>
    </w:p>
    <w:sectPr w:rsidR="310FE01F" w:rsidSect="00B91A1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F3D8D" w14:textId="77777777" w:rsidR="0033721E" w:rsidRDefault="0033721E" w:rsidP="00DC7D42">
      <w:r>
        <w:separator/>
      </w:r>
    </w:p>
  </w:endnote>
  <w:endnote w:type="continuationSeparator" w:id="0">
    <w:p w14:paraId="2945B43C" w14:textId="77777777" w:rsidR="0033721E" w:rsidRDefault="0033721E" w:rsidP="00DC7D42">
      <w:r>
        <w:continuationSeparator/>
      </w:r>
    </w:p>
  </w:endnote>
  <w:endnote w:type="continuationNotice" w:id="1">
    <w:p w14:paraId="56DF4D71" w14:textId="77777777" w:rsidR="0033721E" w:rsidRDefault="003372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quot;Times New Roman&quot;,serif">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5379" w14:textId="77777777" w:rsidR="00B91A1F" w:rsidRDefault="00B91A1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4672" w14:textId="73E0D053" w:rsidR="007B67D3" w:rsidRPr="005D33D3" w:rsidRDefault="322F4314" w:rsidP="322F4314">
    <w:pPr>
      <w:pStyle w:val="Bunntekst"/>
      <w:pBdr>
        <w:top w:val="single" w:sz="18" w:space="1" w:color="365F91" w:themeColor="accent1" w:themeShade="BF"/>
      </w:pBdr>
      <w:rPr>
        <w:rFonts w:ascii="Open Sans" w:eastAsia="Open Sans" w:hAnsi="Open Sans" w:cs="Open Sans"/>
        <w:sz w:val="16"/>
        <w:szCs w:val="16"/>
      </w:rPr>
    </w:pPr>
    <w:r w:rsidRPr="322F4314">
      <w:rPr>
        <w:rFonts w:ascii="Open Sans" w:eastAsia="Open Sans" w:hAnsi="Open Sans" w:cs="Open Sans"/>
        <w:sz w:val="16"/>
        <w:szCs w:val="16"/>
      </w:rPr>
      <w:t>Norges Råfisklag</w:t>
    </w:r>
  </w:p>
  <w:p w14:paraId="6C816126" w14:textId="46F54FF4" w:rsidR="007B67D3" w:rsidRDefault="322F4314" w:rsidP="322F4314">
    <w:pPr>
      <w:pStyle w:val="Bunntekst"/>
      <w:pBdr>
        <w:top w:val="single" w:sz="18" w:space="1" w:color="365F91" w:themeColor="accent1" w:themeShade="BF"/>
      </w:pBdr>
      <w:tabs>
        <w:tab w:val="clear" w:pos="4536"/>
        <w:tab w:val="center" w:pos="7938"/>
      </w:tabs>
      <w:rPr>
        <w:rFonts w:ascii="Open Sans" w:eastAsia="Open Sans" w:hAnsi="Open Sans" w:cs="Open Sans"/>
        <w:sz w:val="16"/>
        <w:szCs w:val="16"/>
      </w:rPr>
    </w:pPr>
    <w:r w:rsidRPr="322F4314">
      <w:rPr>
        <w:rFonts w:ascii="Open Sans" w:eastAsia="Open Sans" w:hAnsi="Open Sans" w:cs="Open Sans"/>
        <w:sz w:val="16"/>
        <w:szCs w:val="16"/>
      </w:rPr>
      <w:t>Årsmøtet 2026</w:t>
    </w:r>
  </w:p>
  <w:p w14:paraId="3A78D190" w14:textId="77777777" w:rsidR="007B67D3" w:rsidRPr="005D33D3" w:rsidRDefault="007B67D3" w:rsidP="007B67D3">
    <w:pPr>
      <w:pStyle w:val="Bunntekst"/>
      <w:pBdr>
        <w:top w:val="single" w:sz="18" w:space="1" w:color="365F91" w:themeColor="accent1" w:themeShade="BF"/>
      </w:pBdr>
      <w:tabs>
        <w:tab w:val="clear" w:pos="4536"/>
        <w:tab w:val="center" w:pos="7938"/>
      </w:tabs>
      <w:jc w:val="center"/>
      <w:rPr>
        <w:rFonts w:ascii="Montserrat" w:hAnsi="Montserrat"/>
        <w:sz w:val="16"/>
        <w:szCs w:val="16"/>
      </w:rPr>
    </w:pPr>
    <w:r w:rsidRPr="135B4437">
      <w:rPr>
        <w:rFonts w:ascii="Montserrat" w:hAnsi="Montserrat"/>
        <w:sz w:val="16"/>
        <w:szCs w:val="16"/>
      </w:rPr>
      <w:t xml:space="preserve">Side </w:t>
    </w:r>
    <w:r w:rsidRPr="135B4437">
      <w:rPr>
        <w:rFonts w:ascii="Montserrat" w:hAnsi="Montserrat"/>
        <w:sz w:val="16"/>
        <w:szCs w:val="16"/>
      </w:rPr>
      <w:fldChar w:fldCharType="begin"/>
    </w:r>
    <w:r w:rsidRPr="135B4437">
      <w:rPr>
        <w:rFonts w:ascii="Montserrat" w:hAnsi="Montserrat"/>
        <w:sz w:val="16"/>
        <w:szCs w:val="16"/>
      </w:rPr>
      <w:instrText xml:space="preserve"> PAGE   \* MERGEFORMAT </w:instrText>
    </w:r>
    <w:r w:rsidRPr="135B4437">
      <w:rPr>
        <w:rFonts w:ascii="Montserrat" w:hAnsi="Montserrat"/>
        <w:sz w:val="16"/>
        <w:szCs w:val="16"/>
      </w:rPr>
      <w:fldChar w:fldCharType="separate"/>
    </w:r>
    <w:r>
      <w:rPr>
        <w:rFonts w:ascii="Montserrat" w:hAnsi="Montserrat"/>
        <w:sz w:val="16"/>
        <w:szCs w:val="16"/>
      </w:rPr>
      <w:t>1</w:t>
    </w:r>
    <w:r w:rsidRPr="135B4437">
      <w:rPr>
        <w:rFonts w:ascii="Montserrat" w:hAnsi="Montserrat"/>
        <w:sz w:val="16"/>
        <w:szCs w:val="16"/>
      </w:rPr>
      <w:fldChar w:fldCharType="end"/>
    </w:r>
  </w:p>
  <w:p w14:paraId="39F206FB" w14:textId="77777777" w:rsidR="00936E42" w:rsidRPr="007B67D3" w:rsidRDefault="00936E42" w:rsidP="007B67D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B629" w14:textId="77777777" w:rsidR="00B91A1F" w:rsidRDefault="00B91A1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921CB" w14:textId="77777777" w:rsidR="0033721E" w:rsidRDefault="0033721E" w:rsidP="00DC7D42">
      <w:r>
        <w:separator/>
      </w:r>
    </w:p>
  </w:footnote>
  <w:footnote w:type="continuationSeparator" w:id="0">
    <w:p w14:paraId="72871675" w14:textId="77777777" w:rsidR="0033721E" w:rsidRDefault="0033721E" w:rsidP="00DC7D42">
      <w:r>
        <w:continuationSeparator/>
      </w:r>
    </w:p>
  </w:footnote>
  <w:footnote w:type="continuationNotice" w:id="1">
    <w:p w14:paraId="0C003F0F" w14:textId="77777777" w:rsidR="0033721E" w:rsidRDefault="003372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6204F" w14:textId="77777777" w:rsidR="00B91A1F" w:rsidRDefault="00B91A1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nkelttabell2"/>
      <w:tblW w:w="0" w:type="auto"/>
      <w:tblLook w:val="04A0" w:firstRow="1" w:lastRow="0" w:firstColumn="1" w:lastColumn="0" w:noHBand="0" w:noVBand="1"/>
    </w:tblPr>
    <w:tblGrid>
      <w:gridCol w:w="2648"/>
      <w:gridCol w:w="4322"/>
      <w:gridCol w:w="2102"/>
    </w:tblGrid>
    <w:tr w:rsidR="006A5A10" w14:paraId="44B86B3C" w14:textId="77777777" w:rsidTr="322F43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bottom w:val="single" w:sz="18" w:space="0" w:color="365F91" w:themeColor="accent1" w:themeShade="BF"/>
            <w:right w:val="single" w:sz="18" w:space="0" w:color="365F91" w:themeColor="accent1" w:themeShade="BF"/>
          </w:tcBorders>
        </w:tcPr>
        <w:p w14:paraId="5387FCCA" w14:textId="1312AEBD" w:rsidR="006A5A10" w:rsidRDefault="006A5A10">
          <w:pPr>
            <w:pStyle w:val="Topptekst"/>
          </w:pPr>
          <w:r>
            <w:rPr>
              <w:noProof/>
            </w:rPr>
            <w:drawing>
              <wp:inline distT="0" distB="0" distL="0" distR="0" wp14:anchorId="3F1A52A2" wp14:editId="6FE0D6C2">
                <wp:extent cx="1266417" cy="390525"/>
                <wp:effectExtent l="19050" t="0" r="0" b="0"/>
                <wp:docPr id="3" name="Bilde 3" descr="Copy of NRbannerTopp.jpg">
                  <a:extLst xmlns:a="http://schemas.openxmlformats.org/drawingml/2006/main">
                    <a:ext uri="{FF2B5EF4-FFF2-40B4-BE49-F238E27FC236}">
                      <a16:creationId xmlns:a16="http://schemas.microsoft.com/office/drawing/2014/main" id="{579C76A1-D7E4-4FFD-9C85-DFEEEA3508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NRbannerTopp.jpg"/>
                        <pic:cNvPicPr/>
                      </pic:nvPicPr>
                      <pic:blipFill>
                        <a:blip r:embed="rId1"/>
                        <a:stretch>
                          <a:fillRect/>
                        </a:stretch>
                      </pic:blipFill>
                      <pic:spPr>
                        <a:xfrm>
                          <a:off x="0" y="0"/>
                          <a:ext cx="1266417" cy="390525"/>
                        </a:xfrm>
                        <a:prstGeom prst="rect">
                          <a:avLst/>
                        </a:prstGeom>
                      </pic:spPr>
                    </pic:pic>
                  </a:graphicData>
                </a:graphic>
              </wp:inline>
            </w:drawing>
          </w:r>
        </w:p>
      </w:tc>
      <w:tc>
        <w:tcPr>
          <w:tcW w:w="4394" w:type="dxa"/>
          <w:tcBorders>
            <w:left w:val="single" w:sz="18" w:space="0" w:color="365F91" w:themeColor="accent1" w:themeShade="BF"/>
            <w:bottom w:val="single" w:sz="18" w:space="0" w:color="365F91" w:themeColor="accent1" w:themeShade="BF"/>
          </w:tcBorders>
        </w:tcPr>
        <w:p w14:paraId="22F9A8C0" w14:textId="77777777" w:rsidR="006A5A10" w:rsidRPr="00E76584" w:rsidRDefault="006A5A10" w:rsidP="322F4314">
          <w:pPr>
            <w:pStyle w:val="Topptekst"/>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36"/>
              <w:szCs w:val="36"/>
            </w:rPr>
          </w:pPr>
          <w:r w:rsidRPr="322F4314">
            <w:rPr>
              <w:rFonts w:ascii="Open Sans" w:eastAsia="Open Sans" w:hAnsi="Open Sans" w:cs="Open Sans"/>
              <w:sz w:val="36"/>
              <w:szCs w:val="36"/>
            </w:rPr>
            <w:t>Årsmøtet 2026</w:t>
          </w:r>
        </w:p>
      </w:tc>
      <w:tc>
        <w:tcPr>
          <w:tcW w:w="2158" w:type="dxa"/>
          <w:tcBorders>
            <w:bottom w:val="single" w:sz="18" w:space="0" w:color="365F91" w:themeColor="accent1" w:themeShade="BF"/>
          </w:tcBorders>
        </w:tcPr>
        <w:p w14:paraId="5ECB9FA5" w14:textId="77777777" w:rsidR="006A5A10" w:rsidRPr="00E76584" w:rsidRDefault="006A5A10" w:rsidP="00127310">
          <w:pPr>
            <w:pStyle w:val="Topptekst"/>
            <w:jc w:val="center"/>
            <w:cnfStyle w:val="100000000000" w:firstRow="1" w:lastRow="0" w:firstColumn="0" w:lastColumn="0" w:oddVBand="0" w:evenVBand="0" w:oddHBand="0" w:evenHBand="0" w:firstRowFirstColumn="0" w:firstRowLastColumn="0" w:lastRowFirstColumn="0" w:lastRowLastColumn="0"/>
            <w:rPr>
              <w:rFonts w:ascii="Montserrat" w:hAnsi="Montserrat"/>
              <w:sz w:val="36"/>
            </w:rPr>
          </w:pPr>
        </w:p>
      </w:tc>
    </w:tr>
  </w:tbl>
  <w:p w14:paraId="22F1440F" w14:textId="14A128C6" w:rsidR="00936E42" w:rsidRDefault="00936E42">
    <w:pPr>
      <w:pStyle w:val="Topptekst"/>
    </w:pPr>
  </w:p>
  <w:p w14:paraId="10713011" w14:textId="77777777" w:rsidR="00B91A1F" w:rsidRDefault="00B91A1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F5C3" w14:textId="77777777" w:rsidR="00B91A1F" w:rsidRDefault="00B91A1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7158A"/>
    <w:multiLevelType w:val="hybridMultilevel"/>
    <w:tmpl w:val="7E6C92C4"/>
    <w:lvl w:ilvl="0" w:tplc="6968558E">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ED24245"/>
    <w:multiLevelType w:val="hybridMultilevel"/>
    <w:tmpl w:val="FEE4192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6863842"/>
    <w:multiLevelType w:val="hybridMultilevel"/>
    <w:tmpl w:val="0F9AFC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A513178"/>
    <w:multiLevelType w:val="hybridMultilevel"/>
    <w:tmpl w:val="EEA83012"/>
    <w:lvl w:ilvl="0" w:tplc="88B63560">
      <w:numFmt w:val="bullet"/>
      <w:lvlText w:val=""/>
      <w:lvlJc w:val="left"/>
      <w:pPr>
        <w:ind w:left="720" w:hanging="360"/>
      </w:pPr>
      <w:rPr>
        <w:rFonts w:ascii="Symbol" w:eastAsia="Montserrat" w:hAnsi="Symbol" w:cs="Montserrat"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C45739A"/>
    <w:multiLevelType w:val="hybridMultilevel"/>
    <w:tmpl w:val="76F65D8A"/>
    <w:lvl w:ilvl="0" w:tplc="FDF06AFE">
      <w:start w:val="1"/>
      <w:numFmt w:val="bullet"/>
      <w:lvlText w:val="-"/>
      <w:lvlJc w:val="left"/>
      <w:pPr>
        <w:ind w:left="720" w:hanging="360"/>
      </w:pPr>
      <w:rPr>
        <w:rFonts w:ascii="&quot;Times New Roman&quot;,serif" w:hAnsi="&quot;Times New Roman&quot;,serif" w:hint="default"/>
      </w:rPr>
    </w:lvl>
    <w:lvl w:ilvl="1" w:tplc="05CE1EB4">
      <w:start w:val="1"/>
      <w:numFmt w:val="bullet"/>
      <w:lvlText w:val="o"/>
      <w:lvlJc w:val="left"/>
      <w:pPr>
        <w:ind w:left="1440" w:hanging="360"/>
      </w:pPr>
      <w:rPr>
        <w:rFonts w:ascii="Courier New" w:hAnsi="Courier New" w:hint="default"/>
      </w:rPr>
    </w:lvl>
    <w:lvl w:ilvl="2" w:tplc="68B42076">
      <w:start w:val="1"/>
      <w:numFmt w:val="bullet"/>
      <w:lvlText w:val=""/>
      <w:lvlJc w:val="left"/>
      <w:pPr>
        <w:ind w:left="2160" w:hanging="360"/>
      </w:pPr>
      <w:rPr>
        <w:rFonts w:ascii="Wingdings" w:hAnsi="Wingdings" w:hint="default"/>
      </w:rPr>
    </w:lvl>
    <w:lvl w:ilvl="3" w:tplc="94B0C4A6">
      <w:start w:val="1"/>
      <w:numFmt w:val="bullet"/>
      <w:lvlText w:val=""/>
      <w:lvlJc w:val="left"/>
      <w:pPr>
        <w:ind w:left="2880" w:hanging="360"/>
      </w:pPr>
      <w:rPr>
        <w:rFonts w:ascii="Symbol" w:hAnsi="Symbol" w:hint="default"/>
      </w:rPr>
    </w:lvl>
    <w:lvl w:ilvl="4" w:tplc="B4CEDBAE">
      <w:start w:val="1"/>
      <w:numFmt w:val="bullet"/>
      <w:lvlText w:val="o"/>
      <w:lvlJc w:val="left"/>
      <w:pPr>
        <w:ind w:left="3600" w:hanging="360"/>
      </w:pPr>
      <w:rPr>
        <w:rFonts w:ascii="Courier New" w:hAnsi="Courier New" w:hint="default"/>
      </w:rPr>
    </w:lvl>
    <w:lvl w:ilvl="5" w:tplc="59AECC2C">
      <w:start w:val="1"/>
      <w:numFmt w:val="bullet"/>
      <w:lvlText w:val=""/>
      <w:lvlJc w:val="left"/>
      <w:pPr>
        <w:ind w:left="4320" w:hanging="360"/>
      </w:pPr>
      <w:rPr>
        <w:rFonts w:ascii="Wingdings" w:hAnsi="Wingdings" w:hint="default"/>
      </w:rPr>
    </w:lvl>
    <w:lvl w:ilvl="6" w:tplc="4620923C">
      <w:start w:val="1"/>
      <w:numFmt w:val="bullet"/>
      <w:lvlText w:val=""/>
      <w:lvlJc w:val="left"/>
      <w:pPr>
        <w:ind w:left="5040" w:hanging="360"/>
      </w:pPr>
      <w:rPr>
        <w:rFonts w:ascii="Symbol" w:hAnsi="Symbol" w:hint="default"/>
      </w:rPr>
    </w:lvl>
    <w:lvl w:ilvl="7" w:tplc="8B6E9C42">
      <w:start w:val="1"/>
      <w:numFmt w:val="bullet"/>
      <w:lvlText w:val="o"/>
      <w:lvlJc w:val="left"/>
      <w:pPr>
        <w:ind w:left="5760" w:hanging="360"/>
      </w:pPr>
      <w:rPr>
        <w:rFonts w:ascii="Courier New" w:hAnsi="Courier New" w:hint="default"/>
      </w:rPr>
    </w:lvl>
    <w:lvl w:ilvl="8" w:tplc="29B8F9DC">
      <w:start w:val="1"/>
      <w:numFmt w:val="bullet"/>
      <w:lvlText w:val=""/>
      <w:lvlJc w:val="left"/>
      <w:pPr>
        <w:ind w:left="6480" w:hanging="360"/>
      </w:pPr>
      <w:rPr>
        <w:rFonts w:ascii="Wingdings" w:hAnsi="Wingdings" w:hint="default"/>
      </w:rPr>
    </w:lvl>
  </w:abstractNum>
  <w:abstractNum w:abstractNumId="5" w15:restartNumberingAfterBreak="0">
    <w:nsid w:val="46A03543"/>
    <w:multiLevelType w:val="hybridMultilevel"/>
    <w:tmpl w:val="E16A1F4E"/>
    <w:lvl w:ilvl="0" w:tplc="4740F030">
      <w:numFmt w:val="bullet"/>
      <w:lvlText w:val="-"/>
      <w:lvlJc w:val="left"/>
      <w:pPr>
        <w:ind w:left="720" w:hanging="360"/>
      </w:pPr>
      <w:rPr>
        <w:rFonts w:ascii="Times New Roman" w:eastAsia="Times New Roman"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04C6AD8"/>
    <w:multiLevelType w:val="hybridMultilevel"/>
    <w:tmpl w:val="C49DE20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6B1132E"/>
    <w:multiLevelType w:val="hybridMultilevel"/>
    <w:tmpl w:val="C2F4A3E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61E6489"/>
    <w:multiLevelType w:val="hybridMultilevel"/>
    <w:tmpl w:val="88E2E588"/>
    <w:lvl w:ilvl="0" w:tplc="0A06E4D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52651184">
    <w:abstractNumId w:val="7"/>
  </w:num>
  <w:num w:numId="2" w16cid:durableId="1174760641">
    <w:abstractNumId w:val="1"/>
  </w:num>
  <w:num w:numId="3" w16cid:durableId="1607808044">
    <w:abstractNumId w:val="0"/>
  </w:num>
  <w:num w:numId="4" w16cid:durableId="1641037134">
    <w:abstractNumId w:val="4"/>
  </w:num>
  <w:num w:numId="5" w16cid:durableId="1736662660">
    <w:abstractNumId w:val="5"/>
  </w:num>
  <w:num w:numId="6" w16cid:durableId="1908027791">
    <w:abstractNumId w:val="2"/>
  </w:num>
  <w:num w:numId="7" w16cid:durableId="1988630400">
    <w:abstractNumId w:val="8"/>
  </w:num>
  <w:num w:numId="8" w16cid:durableId="2092773507">
    <w:abstractNumId w:val="3"/>
  </w:num>
  <w:num w:numId="9" w16cid:durableId="5240948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DCB"/>
    <w:rsid w:val="000029E9"/>
    <w:rsid w:val="00002E4A"/>
    <w:rsid w:val="00006CF1"/>
    <w:rsid w:val="00010732"/>
    <w:rsid w:val="000109D1"/>
    <w:rsid w:val="000117AF"/>
    <w:rsid w:val="00012216"/>
    <w:rsid w:val="00012F60"/>
    <w:rsid w:val="000206CF"/>
    <w:rsid w:val="00020936"/>
    <w:rsid w:val="00021914"/>
    <w:rsid w:val="0002372E"/>
    <w:rsid w:val="00023BC6"/>
    <w:rsid w:val="00025983"/>
    <w:rsid w:val="00026C83"/>
    <w:rsid w:val="00035FEA"/>
    <w:rsid w:val="00037C03"/>
    <w:rsid w:val="0005142C"/>
    <w:rsid w:val="00056811"/>
    <w:rsid w:val="00057A38"/>
    <w:rsid w:val="00057B95"/>
    <w:rsid w:val="00057FFB"/>
    <w:rsid w:val="00060F04"/>
    <w:rsid w:val="00061005"/>
    <w:rsid w:val="00061497"/>
    <w:rsid w:val="00063D5E"/>
    <w:rsid w:val="00071352"/>
    <w:rsid w:val="0007187C"/>
    <w:rsid w:val="000725DE"/>
    <w:rsid w:val="00072767"/>
    <w:rsid w:val="00072E3A"/>
    <w:rsid w:val="000757B1"/>
    <w:rsid w:val="0007615C"/>
    <w:rsid w:val="00076803"/>
    <w:rsid w:val="000776C5"/>
    <w:rsid w:val="00081FC2"/>
    <w:rsid w:val="000837D4"/>
    <w:rsid w:val="00087B17"/>
    <w:rsid w:val="00090F2E"/>
    <w:rsid w:val="000A19F8"/>
    <w:rsid w:val="000A2096"/>
    <w:rsid w:val="000A3246"/>
    <w:rsid w:val="000A5CAB"/>
    <w:rsid w:val="000A6C36"/>
    <w:rsid w:val="000B09B2"/>
    <w:rsid w:val="000B5B89"/>
    <w:rsid w:val="000B6682"/>
    <w:rsid w:val="000C1401"/>
    <w:rsid w:val="000C3993"/>
    <w:rsid w:val="000C522B"/>
    <w:rsid w:val="000C7F20"/>
    <w:rsid w:val="000D1094"/>
    <w:rsid w:val="000D3205"/>
    <w:rsid w:val="000D3EE8"/>
    <w:rsid w:val="000D645B"/>
    <w:rsid w:val="000E28C3"/>
    <w:rsid w:val="000E3D10"/>
    <w:rsid w:val="000E3DD6"/>
    <w:rsid w:val="000F0DC6"/>
    <w:rsid w:val="000F16E9"/>
    <w:rsid w:val="000F1F6E"/>
    <w:rsid w:val="000F2E2D"/>
    <w:rsid w:val="0010141C"/>
    <w:rsid w:val="00101CBF"/>
    <w:rsid w:val="00102A2A"/>
    <w:rsid w:val="00105021"/>
    <w:rsid w:val="00106D25"/>
    <w:rsid w:val="00111FE0"/>
    <w:rsid w:val="0011455A"/>
    <w:rsid w:val="00114AF4"/>
    <w:rsid w:val="00120479"/>
    <w:rsid w:val="00120C90"/>
    <w:rsid w:val="0012325A"/>
    <w:rsid w:val="00123D79"/>
    <w:rsid w:val="00124432"/>
    <w:rsid w:val="001268C0"/>
    <w:rsid w:val="00127310"/>
    <w:rsid w:val="00127EC6"/>
    <w:rsid w:val="00131A1E"/>
    <w:rsid w:val="00132AEA"/>
    <w:rsid w:val="00135188"/>
    <w:rsid w:val="00135BAF"/>
    <w:rsid w:val="001368E9"/>
    <w:rsid w:val="00137078"/>
    <w:rsid w:val="001403B2"/>
    <w:rsid w:val="00140655"/>
    <w:rsid w:val="0014138F"/>
    <w:rsid w:val="00141AFE"/>
    <w:rsid w:val="001424F7"/>
    <w:rsid w:val="00143187"/>
    <w:rsid w:val="001433AD"/>
    <w:rsid w:val="00146C7E"/>
    <w:rsid w:val="00150CF0"/>
    <w:rsid w:val="001519BE"/>
    <w:rsid w:val="001537C7"/>
    <w:rsid w:val="001537EC"/>
    <w:rsid w:val="0015421C"/>
    <w:rsid w:val="0015620E"/>
    <w:rsid w:val="00156DAF"/>
    <w:rsid w:val="00156E25"/>
    <w:rsid w:val="00157115"/>
    <w:rsid w:val="00160D03"/>
    <w:rsid w:val="00161001"/>
    <w:rsid w:val="00162D39"/>
    <w:rsid w:val="00166081"/>
    <w:rsid w:val="001669B3"/>
    <w:rsid w:val="00167806"/>
    <w:rsid w:val="0017045A"/>
    <w:rsid w:val="00170D1C"/>
    <w:rsid w:val="00170D20"/>
    <w:rsid w:val="001726A6"/>
    <w:rsid w:val="001732F5"/>
    <w:rsid w:val="001736C7"/>
    <w:rsid w:val="00175146"/>
    <w:rsid w:val="001763D5"/>
    <w:rsid w:val="00180B61"/>
    <w:rsid w:val="00184131"/>
    <w:rsid w:val="0018526C"/>
    <w:rsid w:val="00185701"/>
    <w:rsid w:val="00185B35"/>
    <w:rsid w:val="001872C6"/>
    <w:rsid w:val="00190CCA"/>
    <w:rsid w:val="0019110B"/>
    <w:rsid w:val="00191457"/>
    <w:rsid w:val="001963CC"/>
    <w:rsid w:val="001A0509"/>
    <w:rsid w:val="001A1036"/>
    <w:rsid w:val="001A2018"/>
    <w:rsid w:val="001A305C"/>
    <w:rsid w:val="001A5D4C"/>
    <w:rsid w:val="001A7F3C"/>
    <w:rsid w:val="001B3177"/>
    <w:rsid w:val="001B3317"/>
    <w:rsid w:val="001B597A"/>
    <w:rsid w:val="001B6C02"/>
    <w:rsid w:val="001B6FC9"/>
    <w:rsid w:val="001B7D99"/>
    <w:rsid w:val="001C01E9"/>
    <w:rsid w:val="001C1A2A"/>
    <w:rsid w:val="001C1C1A"/>
    <w:rsid w:val="001C3D1A"/>
    <w:rsid w:val="001C3E68"/>
    <w:rsid w:val="001C7521"/>
    <w:rsid w:val="001D089E"/>
    <w:rsid w:val="001D3DB4"/>
    <w:rsid w:val="001D4561"/>
    <w:rsid w:val="001D676B"/>
    <w:rsid w:val="001D6A86"/>
    <w:rsid w:val="001E3C08"/>
    <w:rsid w:val="001E44F4"/>
    <w:rsid w:val="001E5ADF"/>
    <w:rsid w:val="001E5B3C"/>
    <w:rsid w:val="001F34A3"/>
    <w:rsid w:val="001F4196"/>
    <w:rsid w:val="001F50EE"/>
    <w:rsid w:val="001F5663"/>
    <w:rsid w:val="001F58E3"/>
    <w:rsid w:val="002039ED"/>
    <w:rsid w:val="00211320"/>
    <w:rsid w:val="002117F0"/>
    <w:rsid w:val="00212B73"/>
    <w:rsid w:val="002134F3"/>
    <w:rsid w:val="00213712"/>
    <w:rsid w:val="00214B9C"/>
    <w:rsid w:val="00215B27"/>
    <w:rsid w:val="00217B41"/>
    <w:rsid w:val="00220A13"/>
    <w:rsid w:val="00220DF7"/>
    <w:rsid w:val="0022295A"/>
    <w:rsid w:val="0022389F"/>
    <w:rsid w:val="00226235"/>
    <w:rsid w:val="0022638F"/>
    <w:rsid w:val="00226A6D"/>
    <w:rsid w:val="0023134D"/>
    <w:rsid w:val="00231D5E"/>
    <w:rsid w:val="00232855"/>
    <w:rsid w:val="00234BC0"/>
    <w:rsid w:val="002361BA"/>
    <w:rsid w:val="00241787"/>
    <w:rsid w:val="00242D8B"/>
    <w:rsid w:val="00243F60"/>
    <w:rsid w:val="00250046"/>
    <w:rsid w:val="00251A86"/>
    <w:rsid w:val="00252351"/>
    <w:rsid w:val="00253E06"/>
    <w:rsid w:val="00257DB2"/>
    <w:rsid w:val="00261A1E"/>
    <w:rsid w:val="00261AA7"/>
    <w:rsid w:val="00263118"/>
    <w:rsid w:val="00263C85"/>
    <w:rsid w:val="0027064E"/>
    <w:rsid w:val="00270C3A"/>
    <w:rsid w:val="002735DE"/>
    <w:rsid w:val="00277AA0"/>
    <w:rsid w:val="00281397"/>
    <w:rsid w:val="00281E20"/>
    <w:rsid w:val="0028268E"/>
    <w:rsid w:val="00284C8F"/>
    <w:rsid w:val="00285DB6"/>
    <w:rsid w:val="00293029"/>
    <w:rsid w:val="00294A20"/>
    <w:rsid w:val="002A0624"/>
    <w:rsid w:val="002A074B"/>
    <w:rsid w:val="002A0F6A"/>
    <w:rsid w:val="002A5665"/>
    <w:rsid w:val="002A76BA"/>
    <w:rsid w:val="002B0A2D"/>
    <w:rsid w:val="002B129C"/>
    <w:rsid w:val="002B2B1B"/>
    <w:rsid w:val="002B3697"/>
    <w:rsid w:val="002B4CAC"/>
    <w:rsid w:val="002B5A23"/>
    <w:rsid w:val="002B6BA4"/>
    <w:rsid w:val="002C1F2E"/>
    <w:rsid w:val="002C2C53"/>
    <w:rsid w:val="002C320C"/>
    <w:rsid w:val="002C347A"/>
    <w:rsid w:val="002C37C8"/>
    <w:rsid w:val="002C6D7F"/>
    <w:rsid w:val="002C7512"/>
    <w:rsid w:val="002D0FEE"/>
    <w:rsid w:val="002D2E58"/>
    <w:rsid w:val="002D5772"/>
    <w:rsid w:val="002D786A"/>
    <w:rsid w:val="002E21E2"/>
    <w:rsid w:val="002E26BE"/>
    <w:rsid w:val="002E335F"/>
    <w:rsid w:val="002E64A3"/>
    <w:rsid w:val="002E6E89"/>
    <w:rsid w:val="002F0667"/>
    <w:rsid w:val="002F18C3"/>
    <w:rsid w:val="002F2B40"/>
    <w:rsid w:val="002F4DC5"/>
    <w:rsid w:val="002F7E0A"/>
    <w:rsid w:val="00302848"/>
    <w:rsid w:val="003036AE"/>
    <w:rsid w:val="00303951"/>
    <w:rsid w:val="0030485B"/>
    <w:rsid w:val="00305ACE"/>
    <w:rsid w:val="00310F3C"/>
    <w:rsid w:val="00314EAE"/>
    <w:rsid w:val="00315BAF"/>
    <w:rsid w:val="00320093"/>
    <w:rsid w:val="003245B4"/>
    <w:rsid w:val="003279A7"/>
    <w:rsid w:val="0033309B"/>
    <w:rsid w:val="00336FA6"/>
    <w:rsid w:val="0033721E"/>
    <w:rsid w:val="0034196A"/>
    <w:rsid w:val="00341E83"/>
    <w:rsid w:val="003420A5"/>
    <w:rsid w:val="00347152"/>
    <w:rsid w:val="00347B8B"/>
    <w:rsid w:val="00347E02"/>
    <w:rsid w:val="00350BDF"/>
    <w:rsid w:val="00350DD5"/>
    <w:rsid w:val="0035137D"/>
    <w:rsid w:val="00351BFD"/>
    <w:rsid w:val="00353650"/>
    <w:rsid w:val="00353BC0"/>
    <w:rsid w:val="00354851"/>
    <w:rsid w:val="0035516D"/>
    <w:rsid w:val="0035650A"/>
    <w:rsid w:val="0035694F"/>
    <w:rsid w:val="00357055"/>
    <w:rsid w:val="00357902"/>
    <w:rsid w:val="00367098"/>
    <w:rsid w:val="00370662"/>
    <w:rsid w:val="00371B38"/>
    <w:rsid w:val="00373555"/>
    <w:rsid w:val="0037657F"/>
    <w:rsid w:val="00381588"/>
    <w:rsid w:val="00383911"/>
    <w:rsid w:val="00383A8A"/>
    <w:rsid w:val="00383F19"/>
    <w:rsid w:val="00385883"/>
    <w:rsid w:val="00394632"/>
    <w:rsid w:val="00395005"/>
    <w:rsid w:val="0039679E"/>
    <w:rsid w:val="003A1EA8"/>
    <w:rsid w:val="003A29E7"/>
    <w:rsid w:val="003A3552"/>
    <w:rsid w:val="003A467E"/>
    <w:rsid w:val="003A4DDA"/>
    <w:rsid w:val="003A54B1"/>
    <w:rsid w:val="003A673E"/>
    <w:rsid w:val="003B0AB1"/>
    <w:rsid w:val="003B2C33"/>
    <w:rsid w:val="003B2D50"/>
    <w:rsid w:val="003B35F4"/>
    <w:rsid w:val="003B4B03"/>
    <w:rsid w:val="003B6093"/>
    <w:rsid w:val="003B6E2A"/>
    <w:rsid w:val="003B727C"/>
    <w:rsid w:val="003B7C90"/>
    <w:rsid w:val="003C0695"/>
    <w:rsid w:val="003C09E3"/>
    <w:rsid w:val="003C23D2"/>
    <w:rsid w:val="003C28F3"/>
    <w:rsid w:val="003C335B"/>
    <w:rsid w:val="003C4FA9"/>
    <w:rsid w:val="003C538F"/>
    <w:rsid w:val="003C5826"/>
    <w:rsid w:val="003C6098"/>
    <w:rsid w:val="003C71DA"/>
    <w:rsid w:val="003D115F"/>
    <w:rsid w:val="003D2637"/>
    <w:rsid w:val="003D65E9"/>
    <w:rsid w:val="003D6850"/>
    <w:rsid w:val="003D74F8"/>
    <w:rsid w:val="003D7E4C"/>
    <w:rsid w:val="003D7F4D"/>
    <w:rsid w:val="003E0187"/>
    <w:rsid w:val="003E09E8"/>
    <w:rsid w:val="003E6C9D"/>
    <w:rsid w:val="003E77E5"/>
    <w:rsid w:val="003F10C2"/>
    <w:rsid w:val="003F5321"/>
    <w:rsid w:val="003F56FE"/>
    <w:rsid w:val="003F5D60"/>
    <w:rsid w:val="00403438"/>
    <w:rsid w:val="00403B33"/>
    <w:rsid w:val="00407176"/>
    <w:rsid w:val="0040792B"/>
    <w:rsid w:val="00410E07"/>
    <w:rsid w:val="004162E0"/>
    <w:rsid w:val="00416F9C"/>
    <w:rsid w:val="00421351"/>
    <w:rsid w:val="004229D0"/>
    <w:rsid w:val="00423F6A"/>
    <w:rsid w:val="004328B1"/>
    <w:rsid w:val="004330C5"/>
    <w:rsid w:val="00433A9D"/>
    <w:rsid w:val="004375F8"/>
    <w:rsid w:val="004377A9"/>
    <w:rsid w:val="00442E3A"/>
    <w:rsid w:val="00454FEE"/>
    <w:rsid w:val="004611C2"/>
    <w:rsid w:val="00461D70"/>
    <w:rsid w:val="004626D9"/>
    <w:rsid w:val="0046364F"/>
    <w:rsid w:val="0046715D"/>
    <w:rsid w:val="00470D2C"/>
    <w:rsid w:val="0047585D"/>
    <w:rsid w:val="00475BA9"/>
    <w:rsid w:val="00477363"/>
    <w:rsid w:val="004774C8"/>
    <w:rsid w:val="00477538"/>
    <w:rsid w:val="00483A99"/>
    <w:rsid w:val="00484C1D"/>
    <w:rsid w:val="00485AD5"/>
    <w:rsid w:val="00487DF3"/>
    <w:rsid w:val="00490510"/>
    <w:rsid w:val="004916D4"/>
    <w:rsid w:val="00491968"/>
    <w:rsid w:val="00492AE3"/>
    <w:rsid w:val="0049418A"/>
    <w:rsid w:val="0049420F"/>
    <w:rsid w:val="00495161"/>
    <w:rsid w:val="00495AF2"/>
    <w:rsid w:val="00496C8C"/>
    <w:rsid w:val="00497D22"/>
    <w:rsid w:val="004A15A2"/>
    <w:rsid w:val="004A2430"/>
    <w:rsid w:val="004A3D28"/>
    <w:rsid w:val="004A539A"/>
    <w:rsid w:val="004A5892"/>
    <w:rsid w:val="004A5B12"/>
    <w:rsid w:val="004B2D4C"/>
    <w:rsid w:val="004B367D"/>
    <w:rsid w:val="004B4018"/>
    <w:rsid w:val="004B4112"/>
    <w:rsid w:val="004B41C6"/>
    <w:rsid w:val="004C0199"/>
    <w:rsid w:val="004C1846"/>
    <w:rsid w:val="004C20AC"/>
    <w:rsid w:val="004C2513"/>
    <w:rsid w:val="004C3793"/>
    <w:rsid w:val="004C3F47"/>
    <w:rsid w:val="004C5DF5"/>
    <w:rsid w:val="004C703C"/>
    <w:rsid w:val="004C7139"/>
    <w:rsid w:val="004C72AB"/>
    <w:rsid w:val="004D3340"/>
    <w:rsid w:val="004D74E0"/>
    <w:rsid w:val="004E2897"/>
    <w:rsid w:val="004E3089"/>
    <w:rsid w:val="004E3F4D"/>
    <w:rsid w:val="004E61E0"/>
    <w:rsid w:val="004F00A6"/>
    <w:rsid w:val="004F0B51"/>
    <w:rsid w:val="004F369E"/>
    <w:rsid w:val="004F460B"/>
    <w:rsid w:val="005010A8"/>
    <w:rsid w:val="00501813"/>
    <w:rsid w:val="00504094"/>
    <w:rsid w:val="00504E3B"/>
    <w:rsid w:val="0050741D"/>
    <w:rsid w:val="00511C88"/>
    <w:rsid w:val="005132BC"/>
    <w:rsid w:val="00515CFE"/>
    <w:rsid w:val="005200A4"/>
    <w:rsid w:val="00521A52"/>
    <w:rsid w:val="005221E0"/>
    <w:rsid w:val="00522760"/>
    <w:rsid w:val="0052470B"/>
    <w:rsid w:val="0052666E"/>
    <w:rsid w:val="00526AE6"/>
    <w:rsid w:val="00527414"/>
    <w:rsid w:val="0052748F"/>
    <w:rsid w:val="00527F11"/>
    <w:rsid w:val="005310D5"/>
    <w:rsid w:val="0053119D"/>
    <w:rsid w:val="005319F0"/>
    <w:rsid w:val="0053279F"/>
    <w:rsid w:val="005379F8"/>
    <w:rsid w:val="00543B98"/>
    <w:rsid w:val="00543C14"/>
    <w:rsid w:val="0054535B"/>
    <w:rsid w:val="0054752E"/>
    <w:rsid w:val="00552FE8"/>
    <w:rsid w:val="005555AD"/>
    <w:rsid w:val="00555A83"/>
    <w:rsid w:val="0055739A"/>
    <w:rsid w:val="005600A0"/>
    <w:rsid w:val="00561D83"/>
    <w:rsid w:val="0057000A"/>
    <w:rsid w:val="005712FE"/>
    <w:rsid w:val="00573421"/>
    <w:rsid w:val="005744AF"/>
    <w:rsid w:val="00575B1A"/>
    <w:rsid w:val="00575F38"/>
    <w:rsid w:val="00576ED4"/>
    <w:rsid w:val="00577719"/>
    <w:rsid w:val="00577B29"/>
    <w:rsid w:val="00580A23"/>
    <w:rsid w:val="00580E6E"/>
    <w:rsid w:val="00583998"/>
    <w:rsid w:val="00584402"/>
    <w:rsid w:val="0058670A"/>
    <w:rsid w:val="005876E1"/>
    <w:rsid w:val="005876F2"/>
    <w:rsid w:val="00590250"/>
    <w:rsid w:val="0059039C"/>
    <w:rsid w:val="0059091D"/>
    <w:rsid w:val="00593C63"/>
    <w:rsid w:val="00594F2A"/>
    <w:rsid w:val="00597C21"/>
    <w:rsid w:val="005A06A7"/>
    <w:rsid w:val="005A0711"/>
    <w:rsid w:val="005A16F2"/>
    <w:rsid w:val="005A1892"/>
    <w:rsid w:val="005A2851"/>
    <w:rsid w:val="005A31E6"/>
    <w:rsid w:val="005A5035"/>
    <w:rsid w:val="005A6AA8"/>
    <w:rsid w:val="005B153A"/>
    <w:rsid w:val="005B1730"/>
    <w:rsid w:val="005B35E5"/>
    <w:rsid w:val="005B5AD7"/>
    <w:rsid w:val="005B60AC"/>
    <w:rsid w:val="005B63A3"/>
    <w:rsid w:val="005B6C31"/>
    <w:rsid w:val="005B6D21"/>
    <w:rsid w:val="005B7E0F"/>
    <w:rsid w:val="005C0790"/>
    <w:rsid w:val="005C2A78"/>
    <w:rsid w:val="005C3364"/>
    <w:rsid w:val="005C5075"/>
    <w:rsid w:val="005C5CD7"/>
    <w:rsid w:val="005C794A"/>
    <w:rsid w:val="005C79D2"/>
    <w:rsid w:val="005D02F9"/>
    <w:rsid w:val="005D0759"/>
    <w:rsid w:val="005D098F"/>
    <w:rsid w:val="005D2904"/>
    <w:rsid w:val="005D2FAD"/>
    <w:rsid w:val="005D3034"/>
    <w:rsid w:val="005D49E8"/>
    <w:rsid w:val="005D6CB4"/>
    <w:rsid w:val="005D6D70"/>
    <w:rsid w:val="005D7DB1"/>
    <w:rsid w:val="005E09AB"/>
    <w:rsid w:val="005E1190"/>
    <w:rsid w:val="005E2025"/>
    <w:rsid w:val="005E630E"/>
    <w:rsid w:val="005E7476"/>
    <w:rsid w:val="005E74A9"/>
    <w:rsid w:val="005F1601"/>
    <w:rsid w:val="005F2188"/>
    <w:rsid w:val="005F2B2D"/>
    <w:rsid w:val="005F323C"/>
    <w:rsid w:val="005F3A14"/>
    <w:rsid w:val="005F4865"/>
    <w:rsid w:val="005F5EE5"/>
    <w:rsid w:val="006019ED"/>
    <w:rsid w:val="00601FEA"/>
    <w:rsid w:val="00603D9A"/>
    <w:rsid w:val="00604A3F"/>
    <w:rsid w:val="00605239"/>
    <w:rsid w:val="006108BE"/>
    <w:rsid w:val="006110E2"/>
    <w:rsid w:val="00612D2D"/>
    <w:rsid w:val="006135C6"/>
    <w:rsid w:val="006166DD"/>
    <w:rsid w:val="00617A77"/>
    <w:rsid w:val="00621EA0"/>
    <w:rsid w:val="00622A52"/>
    <w:rsid w:val="00622FD6"/>
    <w:rsid w:val="0062385D"/>
    <w:rsid w:val="0062747D"/>
    <w:rsid w:val="00627506"/>
    <w:rsid w:val="00632191"/>
    <w:rsid w:val="00632D91"/>
    <w:rsid w:val="00632E08"/>
    <w:rsid w:val="00633122"/>
    <w:rsid w:val="00634330"/>
    <w:rsid w:val="0063502F"/>
    <w:rsid w:val="00637249"/>
    <w:rsid w:val="0063779B"/>
    <w:rsid w:val="00641B6A"/>
    <w:rsid w:val="00642561"/>
    <w:rsid w:val="00644D08"/>
    <w:rsid w:val="00650A1D"/>
    <w:rsid w:val="00653ED2"/>
    <w:rsid w:val="0065470D"/>
    <w:rsid w:val="00661C89"/>
    <w:rsid w:val="0066442D"/>
    <w:rsid w:val="0066512B"/>
    <w:rsid w:val="006673AA"/>
    <w:rsid w:val="00668F20"/>
    <w:rsid w:val="00670D0D"/>
    <w:rsid w:val="00673C68"/>
    <w:rsid w:val="00674941"/>
    <w:rsid w:val="00674D64"/>
    <w:rsid w:val="00675AB6"/>
    <w:rsid w:val="00680EEF"/>
    <w:rsid w:val="00685296"/>
    <w:rsid w:val="006855E6"/>
    <w:rsid w:val="00686256"/>
    <w:rsid w:val="00692448"/>
    <w:rsid w:val="006927BE"/>
    <w:rsid w:val="006960A7"/>
    <w:rsid w:val="00697454"/>
    <w:rsid w:val="006A19E1"/>
    <w:rsid w:val="006A2341"/>
    <w:rsid w:val="006A33F1"/>
    <w:rsid w:val="006A5A10"/>
    <w:rsid w:val="006A6539"/>
    <w:rsid w:val="006A6BF2"/>
    <w:rsid w:val="006A7F53"/>
    <w:rsid w:val="006B0022"/>
    <w:rsid w:val="006B094E"/>
    <w:rsid w:val="006B0957"/>
    <w:rsid w:val="006B13FF"/>
    <w:rsid w:val="006B271B"/>
    <w:rsid w:val="006B3A97"/>
    <w:rsid w:val="006B3DCB"/>
    <w:rsid w:val="006B5490"/>
    <w:rsid w:val="006B6E69"/>
    <w:rsid w:val="006B78B1"/>
    <w:rsid w:val="006C1F79"/>
    <w:rsid w:val="006C3862"/>
    <w:rsid w:val="006C3ABC"/>
    <w:rsid w:val="006C4C31"/>
    <w:rsid w:val="006C5885"/>
    <w:rsid w:val="006C5F6D"/>
    <w:rsid w:val="006D2D6E"/>
    <w:rsid w:val="006D35CF"/>
    <w:rsid w:val="006D6A72"/>
    <w:rsid w:val="006D76E7"/>
    <w:rsid w:val="006D7A2E"/>
    <w:rsid w:val="006E1845"/>
    <w:rsid w:val="006E698A"/>
    <w:rsid w:val="006F1BF4"/>
    <w:rsid w:val="006F2DF7"/>
    <w:rsid w:val="006F357B"/>
    <w:rsid w:val="006F3849"/>
    <w:rsid w:val="006F65B4"/>
    <w:rsid w:val="006F6DEF"/>
    <w:rsid w:val="006F7AD6"/>
    <w:rsid w:val="00700798"/>
    <w:rsid w:val="00701341"/>
    <w:rsid w:val="00701E5C"/>
    <w:rsid w:val="00703FCB"/>
    <w:rsid w:val="00705250"/>
    <w:rsid w:val="0070642D"/>
    <w:rsid w:val="00706B0E"/>
    <w:rsid w:val="00706BA8"/>
    <w:rsid w:val="007106AD"/>
    <w:rsid w:val="00712776"/>
    <w:rsid w:val="0071280A"/>
    <w:rsid w:val="00713107"/>
    <w:rsid w:val="007150CB"/>
    <w:rsid w:val="00722CFE"/>
    <w:rsid w:val="00723C11"/>
    <w:rsid w:val="00723EFF"/>
    <w:rsid w:val="0072431C"/>
    <w:rsid w:val="0072451A"/>
    <w:rsid w:val="00725F17"/>
    <w:rsid w:val="007263B6"/>
    <w:rsid w:val="00727ECF"/>
    <w:rsid w:val="00732677"/>
    <w:rsid w:val="00734A5A"/>
    <w:rsid w:val="00736401"/>
    <w:rsid w:val="00736B1B"/>
    <w:rsid w:val="007370FB"/>
    <w:rsid w:val="0074256B"/>
    <w:rsid w:val="007427D1"/>
    <w:rsid w:val="00743D27"/>
    <w:rsid w:val="00744C5A"/>
    <w:rsid w:val="0074511D"/>
    <w:rsid w:val="00745D56"/>
    <w:rsid w:val="007473C7"/>
    <w:rsid w:val="00751F16"/>
    <w:rsid w:val="00752D36"/>
    <w:rsid w:val="00753F29"/>
    <w:rsid w:val="0075486A"/>
    <w:rsid w:val="00754C78"/>
    <w:rsid w:val="0075589A"/>
    <w:rsid w:val="00757CEE"/>
    <w:rsid w:val="007610A7"/>
    <w:rsid w:val="0076166C"/>
    <w:rsid w:val="007634E4"/>
    <w:rsid w:val="00763F80"/>
    <w:rsid w:val="007658B5"/>
    <w:rsid w:val="00767D60"/>
    <w:rsid w:val="00770825"/>
    <w:rsid w:val="00770C95"/>
    <w:rsid w:val="00771820"/>
    <w:rsid w:val="00774338"/>
    <w:rsid w:val="007769A2"/>
    <w:rsid w:val="007769DD"/>
    <w:rsid w:val="00782B74"/>
    <w:rsid w:val="00784B14"/>
    <w:rsid w:val="00787F94"/>
    <w:rsid w:val="0079037B"/>
    <w:rsid w:val="00790FBE"/>
    <w:rsid w:val="00791013"/>
    <w:rsid w:val="0079191C"/>
    <w:rsid w:val="00796B68"/>
    <w:rsid w:val="007A1BEB"/>
    <w:rsid w:val="007A377D"/>
    <w:rsid w:val="007A3F7C"/>
    <w:rsid w:val="007A6859"/>
    <w:rsid w:val="007A6B4C"/>
    <w:rsid w:val="007B1048"/>
    <w:rsid w:val="007B19A3"/>
    <w:rsid w:val="007B27CF"/>
    <w:rsid w:val="007B5BA2"/>
    <w:rsid w:val="007B67D3"/>
    <w:rsid w:val="007B6A5D"/>
    <w:rsid w:val="007B761F"/>
    <w:rsid w:val="007C0007"/>
    <w:rsid w:val="007C0E9A"/>
    <w:rsid w:val="007C285E"/>
    <w:rsid w:val="007C56BE"/>
    <w:rsid w:val="007D0D14"/>
    <w:rsid w:val="007D311F"/>
    <w:rsid w:val="007D3709"/>
    <w:rsid w:val="007D4CC9"/>
    <w:rsid w:val="007D5566"/>
    <w:rsid w:val="007D640C"/>
    <w:rsid w:val="007D7455"/>
    <w:rsid w:val="007D7B8C"/>
    <w:rsid w:val="007E02D3"/>
    <w:rsid w:val="007E15DF"/>
    <w:rsid w:val="007E19D2"/>
    <w:rsid w:val="007E3CE4"/>
    <w:rsid w:val="007E4327"/>
    <w:rsid w:val="007E51AE"/>
    <w:rsid w:val="007E75E7"/>
    <w:rsid w:val="007F117C"/>
    <w:rsid w:val="007F2BB8"/>
    <w:rsid w:val="007F3B26"/>
    <w:rsid w:val="007F3B51"/>
    <w:rsid w:val="007F558D"/>
    <w:rsid w:val="007F6A75"/>
    <w:rsid w:val="007F7F07"/>
    <w:rsid w:val="00800B2F"/>
    <w:rsid w:val="008033B7"/>
    <w:rsid w:val="0080580A"/>
    <w:rsid w:val="00807A1A"/>
    <w:rsid w:val="00814E13"/>
    <w:rsid w:val="00814EA5"/>
    <w:rsid w:val="00816693"/>
    <w:rsid w:val="00820649"/>
    <w:rsid w:val="00820E65"/>
    <w:rsid w:val="0082131E"/>
    <w:rsid w:val="008235AB"/>
    <w:rsid w:val="00823927"/>
    <w:rsid w:val="0082522B"/>
    <w:rsid w:val="00826751"/>
    <w:rsid w:val="00827205"/>
    <w:rsid w:val="00831251"/>
    <w:rsid w:val="00832870"/>
    <w:rsid w:val="00834D0C"/>
    <w:rsid w:val="00837018"/>
    <w:rsid w:val="00840BB5"/>
    <w:rsid w:val="00842F3D"/>
    <w:rsid w:val="00843173"/>
    <w:rsid w:val="00843679"/>
    <w:rsid w:val="00845AF6"/>
    <w:rsid w:val="00845C8D"/>
    <w:rsid w:val="008526FA"/>
    <w:rsid w:val="00854739"/>
    <w:rsid w:val="00854FA6"/>
    <w:rsid w:val="0085646A"/>
    <w:rsid w:val="0085729B"/>
    <w:rsid w:val="0086063E"/>
    <w:rsid w:val="00861DE0"/>
    <w:rsid w:val="00864742"/>
    <w:rsid w:val="0086507D"/>
    <w:rsid w:val="00866338"/>
    <w:rsid w:val="00866C85"/>
    <w:rsid w:val="00867207"/>
    <w:rsid w:val="00875D30"/>
    <w:rsid w:val="0088005F"/>
    <w:rsid w:val="008807C1"/>
    <w:rsid w:val="00880D5D"/>
    <w:rsid w:val="00881C19"/>
    <w:rsid w:val="00882365"/>
    <w:rsid w:val="00882447"/>
    <w:rsid w:val="00883126"/>
    <w:rsid w:val="00883589"/>
    <w:rsid w:val="00884C84"/>
    <w:rsid w:val="00886F15"/>
    <w:rsid w:val="008871EB"/>
    <w:rsid w:val="00887566"/>
    <w:rsid w:val="008903CD"/>
    <w:rsid w:val="0089117F"/>
    <w:rsid w:val="008A159F"/>
    <w:rsid w:val="008A57C4"/>
    <w:rsid w:val="008A5DB2"/>
    <w:rsid w:val="008B11AC"/>
    <w:rsid w:val="008B14E9"/>
    <w:rsid w:val="008B2C00"/>
    <w:rsid w:val="008B3A17"/>
    <w:rsid w:val="008B4B58"/>
    <w:rsid w:val="008B61D4"/>
    <w:rsid w:val="008C11E9"/>
    <w:rsid w:val="008C3251"/>
    <w:rsid w:val="008C6648"/>
    <w:rsid w:val="008C75E7"/>
    <w:rsid w:val="008C75F0"/>
    <w:rsid w:val="008D02E8"/>
    <w:rsid w:val="008D2060"/>
    <w:rsid w:val="008D3B89"/>
    <w:rsid w:val="008D510E"/>
    <w:rsid w:val="008D74EC"/>
    <w:rsid w:val="008E0445"/>
    <w:rsid w:val="008E154C"/>
    <w:rsid w:val="008E1DF5"/>
    <w:rsid w:val="008E1DFF"/>
    <w:rsid w:val="008E1E6D"/>
    <w:rsid w:val="008E202F"/>
    <w:rsid w:val="008E2305"/>
    <w:rsid w:val="008E4077"/>
    <w:rsid w:val="008E6D87"/>
    <w:rsid w:val="008E75A9"/>
    <w:rsid w:val="008E7851"/>
    <w:rsid w:val="008F004A"/>
    <w:rsid w:val="008F32ED"/>
    <w:rsid w:val="009022AD"/>
    <w:rsid w:val="00903383"/>
    <w:rsid w:val="009049AA"/>
    <w:rsid w:val="00905261"/>
    <w:rsid w:val="00906478"/>
    <w:rsid w:val="00906BA1"/>
    <w:rsid w:val="009073F2"/>
    <w:rsid w:val="00910EA6"/>
    <w:rsid w:val="00911013"/>
    <w:rsid w:val="00911C17"/>
    <w:rsid w:val="00912148"/>
    <w:rsid w:val="00912301"/>
    <w:rsid w:val="009124DF"/>
    <w:rsid w:val="00912C09"/>
    <w:rsid w:val="00914188"/>
    <w:rsid w:val="00914D36"/>
    <w:rsid w:val="009213A5"/>
    <w:rsid w:val="009227EF"/>
    <w:rsid w:val="00922E38"/>
    <w:rsid w:val="0093426B"/>
    <w:rsid w:val="00935F38"/>
    <w:rsid w:val="009363E6"/>
    <w:rsid w:val="00936E42"/>
    <w:rsid w:val="0093747A"/>
    <w:rsid w:val="0094372E"/>
    <w:rsid w:val="00944777"/>
    <w:rsid w:val="0094489D"/>
    <w:rsid w:val="00946841"/>
    <w:rsid w:val="00947B72"/>
    <w:rsid w:val="00947BC7"/>
    <w:rsid w:val="00953FB1"/>
    <w:rsid w:val="009540E0"/>
    <w:rsid w:val="00956A76"/>
    <w:rsid w:val="00956EB2"/>
    <w:rsid w:val="00957629"/>
    <w:rsid w:val="00957C38"/>
    <w:rsid w:val="0096061D"/>
    <w:rsid w:val="00961A6B"/>
    <w:rsid w:val="00962E34"/>
    <w:rsid w:val="009639E2"/>
    <w:rsid w:val="00964FFC"/>
    <w:rsid w:val="00965FF1"/>
    <w:rsid w:val="0096642E"/>
    <w:rsid w:val="00967146"/>
    <w:rsid w:val="0097297F"/>
    <w:rsid w:val="00972C32"/>
    <w:rsid w:val="00974F8E"/>
    <w:rsid w:val="009806EE"/>
    <w:rsid w:val="00983090"/>
    <w:rsid w:val="00984F80"/>
    <w:rsid w:val="0098729D"/>
    <w:rsid w:val="009944A2"/>
    <w:rsid w:val="00994C13"/>
    <w:rsid w:val="009A1EDE"/>
    <w:rsid w:val="009A3EAB"/>
    <w:rsid w:val="009A41DB"/>
    <w:rsid w:val="009A47CD"/>
    <w:rsid w:val="009A5C03"/>
    <w:rsid w:val="009A5CA3"/>
    <w:rsid w:val="009A6AD5"/>
    <w:rsid w:val="009A74A0"/>
    <w:rsid w:val="009A7B8D"/>
    <w:rsid w:val="009A7D48"/>
    <w:rsid w:val="009A7DF0"/>
    <w:rsid w:val="009B1046"/>
    <w:rsid w:val="009B14D5"/>
    <w:rsid w:val="009B2579"/>
    <w:rsid w:val="009B5414"/>
    <w:rsid w:val="009B66BE"/>
    <w:rsid w:val="009C073D"/>
    <w:rsid w:val="009C1388"/>
    <w:rsid w:val="009C5F80"/>
    <w:rsid w:val="009D00E6"/>
    <w:rsid w:val="009D2F40"/>
    <w:rsid w:val="009E0497"/>
    <w:rsid w:val="009E200F"/>
    <w:rsid w:val="009E27BA"/>
    <w:rsid w:val="009E30B3"/>
    <w:rsid w:val="009E7E91"/>
    <w:rsid w:val="009F1FBE"/>
    <w:rsid w:val="009F3519"/>
    <w:rsid w:val="009F5070"/>
    <w:rsid w:val="009F5D63"/>
    <w:rsid w:val="009F6173"/>
    <w:rsid w:val="009F7561"/>
    <w:rsid w:val="00A01A4B"/>
    <w:rsid w:val="00A01B14"/>
    <w:rsid w:val="00A01C40"/>
    <w:rsid w:val="00A04625"/>
    <w:rsid w:val="00A0683B"/>
    <w:rsid w:val="00A06E32"/>
    <w:rsid w:val="00A101F8"/>
    <w:rsid w:val="00A116CE"/>
    <w:rsid w:val="00A13D06"/>
    <w:rsid w:val="00A1487C"/>
    <w:rsid w:val="00A1520A"/>
    <w:rsid w:val="00A16949"/>
    <w:rsid w:val="00A17C9A"/>
    <w:rsid w:val="00A207B9"/>
    <w:rsid w:val="00A20CE2"/>
    <w:rsid w:val="00A20F7A"/>
    <w:rsid w:val="00A23956"/>
    <w:rsid w:val="00A24829"/>
    <w:rsid w:val="00A25317"/>
    <w:rsid w:val="00A30230"/>
    <w:rsid w:val="00A30F69"/>
    <w:rsid w:val="00A339D4"/>
    <w:rsid w:val="00A360CA"/>
    <w:rsid w:val="00A41922"/>
    <w:rsid w:val="00A427FA"/>
    <w:rsid w:val="00A42A7A"/>
    <w:rsid w:val="00A42F36"/>
    <w:rsid w:val="00A44FF5"/>
    <w:rsid w:val="00A469DC"/>
    <w:rsid w:val="00A51149"/>
    <w:rsid w:val="00A53C43"/>
    <w:rsid w:val="00A54F2C"/>
    <w:rsid w:val="00A5511F"/>
    <w:rsid w:val="00A558CF"/>
    <w:rsid w:val="00A61850"/>
    <w:rsid w:val="00A62BEF"/>
    <w:rsid w:val="00A666B0"/>
    <w:rsid w:val="00A745E7"/>
    <w:rsid w:val="00A76D85"/>
    <w:rsid w:val="00A7790F"/>
    <w:rsid w:val="00A8026F"/>
    <w:rsid w:val="00A82235"/>
    <w:rsid w:val="00A8477C"/>
    <w:rsid w:val="00A8478A"/>
    <w:rsid w:val="00A85934"/>
    <w:rsid w:val="00A8682A"/>
    <w:rsid w:val="00A928DA"/>
    <w:rsid w:val="00A92B36"/>
    <w:rsid w:val="00A936A0"/>
    <w:rsid w:val="00A94162"/>
    <w:rsid w:val="00A95452"/>
    <w:rsid w:val="00A95ABE"/>
    <w:rsid w:val="00A96AE9"/>
    <w:rsid w:val="00AA0A4C"/>
    <w:rsid w:val="00AA1321"/>
    <w:rsid w:val="00AA4201"/>
    <w:rsid w:val="00AA4751"/>
    <w:rsid w:val="00AA5298"/>
    <w:rsid w:val="00AA664C"/>
    <w:rsid w:val="00AB2EB3"/>
    <w:rsid w:val="00AB3254"/>
    <w:rsid w:val="00AB4262"/>
    <w:rsid w:val="00AB500A"/>
    <w:rsid w:val="00AB5E86"/>
    <w:rsid w:val="00AB631E"/>
    <w:rsid w:val="00AC0BFA"/>
    <w:rsid w:val="00AC2EC9"/>
    <w:rsid w:val="00AC339A"/>
    <w:rsid w:val="00AC761F"/>
    <w:rsid w:val="00AD0374"/>
    <w:rsid w:val="00AD0557"/>
    <w:rsid w:val="00AD1258"/>
    <w:rsid w:val="00AD3944"/>
    <w:rsid w:val="00AD4B3E"/>
    <w:rsid w:val="00AD666D"/>
    <w:rsid w:val="00AD77B9"/>
    <w:rsid w:val="00AD7C8B"/>
    <w:rsid w:val="00AE34C6"/>
    <w:rsid w:val="00AE34CC"/>
    <w:rsid w:val="00AE4B2D"/>
    <w:rsid w:val="00AE4CE0"/>
    <w:rsid w:val="00AF216A"/>
    <w:rsid w:val="00AF24DD"/>
    <w:rsid w:val="00AF27C6"/>
    <w:rsid w:val="00AF2CFB"/>
    <w:rsid w:val="00AF5174"/>
    <w:rsid w:val="00B0286B"/>
    <w:rsid w:val="00B02A4F"/>
    <w:rsid w:val="00B034C7"/>
    <w:rsid w:val="00B105B1"/>
    <w:rsid w:val="00B11BEE"/>
    <w:rsid w:val="00B12FDB"/>
    <w:rsid w:val="00B14C9F"/>
    <w:rsid w:val="00B16B89"/>
    <w:rsid w:val="00B175A3"/>
    <w:rsid w:val="00B20728"/>
    <w:rsid w:val="00B234E5"/>
    <w:rsid w:val="00B235F1"/>
    <w:rsid w:val="00B266C5"/>
    <w:rsid w:val="00B271C7"/>
    <w:rsid w:val="00B34148"/>
    <w:rsid w:val="00B3786C"/>
    <w:rsid w:val="00B37A5E"/>
    <w:rsid w:val="00B42541"/>
    <w:rsid w:val="00B425DB"/>
    <w:rsid w:val="00B42B74"/>
    <w:rsid w:val="00B42F3B"/>
    <w:rsid w:val="00B50258"/>
    <w:rsid w:val="00B51038"/>
    <w:rsid w:val="00B517F7"/>
    <w:rsid w:val="00B52DC1"/>
    <w:rsid w:val="00B536BE"/>
    <w:rsid w:val="00B53C63"/>
    <w:rsid w:val="00B54647"/>
    <w:rsid w:val="00B5537A"/>
    <w:rsid w:val="00B55A4D"/>
    <w:rsid w:val="00B56985"/>
    <w:rsid w:val="00B56C19"/>
    <w:rsid w:val="00B579C4"/>
    <w:rsid w:val="00B70EEA"/>
    <w:rsid w:val="00B718B5"/>
    <w:rsid w:val="00B7554C"/>
    <w:rsid w:val="00B75AE2"/>
    <w:rsid w:val="00B76459"/>
    <w:rsid w:val="00B7710B"/>
    <w:rsid w:val="00B81467"/>
    <w:rsid w:val="00B816D4"/>
    <w:rsid w:val="00B8257F"/>
    <w:rsid w:val="00B83307"/>
    <w:rsid w:val="00B86437"/>
    <w:rsid w:val="00B864FF"/>
    <w:rsid w:val="00B86683"/>
    <w:rsid w:val="00B903E6"/>
    <w:rsid w:val="00B90539"/>
    <w:rsid w:val="00B90854"/>
    <w:rsid w:val="00B90FEC"/>
    <w:rsid w:val="00B9119E"/>
    <w:rsid w:val="00B91A1F"/>
    <w:rsid w:val="00B94B9C"/>
    <w:rsid w:val="00B962E6"/>
    <w:rsid w:val="00B9731E"/>
    <w:rsid w:val="00BA1685"/>
    <w:rsid w:val="00BA1C15"/>
    <w:rsid w:val="00BA22E6"/>
    <w:rsid w:val="00BA3FD4"/>
    <w:rsid w:val="00BA4B24"/>
    <w:rsid w:val="00BA585E"/>
    <w:rsid w:val="00BA5A51"/>
    <w:rsid w:val="00BA6DE5"/>
    <w:rsid w:val="00BA7208"/>
    <w:rsid w:val="00BC0C9D"/>
    <w:rsid w:val="00BC1786"/>
    <w:rsid w:val="00BC1F89"/>
    <w:rsid w:val="00BC340A"/>
    <w:rsid w:val="00BC3888"/>
    <w:rsid w:val="00BC39CF"/>
    <w:rsid w:val="00BC564A"/>
    <w:rsid w:val="00BC6789"/>
    <w:rsid w:val="00BC764C"/>
    <w:rsid w:val="00BC781A"/>
    <w:rsid w:val="00BD28FD"/>
    <w:rsid w:val="00BD2E9E"/>
    <w:rsid w:val="00BE25A9"/>
    <w:rsid w:val="00BE3F76"/>
    <w:rsid w:val="00BE4237"/>
    <w:rsid w:val="00BE7029"/>
    <w:rsid w:val="00BE7F1B"/>
    <w:rsid w:val="00BF0DA3"/>
    <w:rsid w:val="00BF0F3B"/>
    <w:rsid w:val="00BF2640"/>
    <w:rsid w:val="00BF734C"/>
    <w:rsid w:val="00BF7EF8"/>
    <w:rsid w:val="00BF7F82"/>
    <w:rsid w:val="00C0272B"/>
    <w:rsid w:val="00C036BD"/>
    <w:rsid w:val="00C03885"/>
    <w:rsid w:val="00C04D3D"/>
    <w:rsid w:val="00C05179"/>
    <w:rsid w:val="00C07F08"/>
    <w:rsid w:val="00C10DED"/>
    <w:rsid w:val="00C1248E"/>
    <w:rsid w:val="00C144CA"/>
    <w:rsid w:val="00C20D3B"/>
    <w:rsid w:val="00C23FB8"/>
    <w:rsid w:val="00C243EA"/>
    <w:rsid w:val="00C247CA"/>
    <w:rsid w:val="00C24FA9"/>
    <w:rsid w:val="00C2531F"/>
    <w:rsid w:val="00C25411"/>
    <w:rsid w:val="00C26E06"/>
    <w:rsid w:val="00C2788A"/>
    <w:rsid w:val="00C306E1"/>
    <w:rsid w:val="00C3290B"/>
    <w:rsid w:val="00C33096"/>
    <w:rsid w:val="00C37FCC"/>
    <w:rsid w:val="00C40D62"/>
    <w:rsid w:val="00C4563F"/>
    <w:rsid w:val="00C51DF8"/>
    <w:rsid w:val="00C5305A"/>
    <w:rsid w:val="00C56D57"/>
    <w:rsid w:val="00C576F8"/>
    <w:rsid w:val="00C57A38"/>
    <w:rsid w:val="00C62C55"/>
    <w:rsid w:val="00C64B3A"/>
    <w:rsid w:val="00C72592"/>
    <w:rsid w:val="00C74B50"/>
    <w:rsid w:val="00C74F34"/>
    <w:rsid w:val="00C75137"/>
    <w:rsid w:val="00C76D10"/>
    <w:rsid w:val="00C76E9B"/>
    <w:rsid w:val="00C80D26"/>
    <w:rsid w:val="00C81929"/>
    <w:rsid w:val="00C819E0"/>
    <w:rsid w:val="00C846D3"/>
    <w:rsid w:val="00C87911"/>
    <w:rsid w:val="00C93158"/>
    <w:rsid w:val="00C93FBB"/>
    <w:rsid w:val="00C96C7A"/>
    <w:rsid w:val="00C97B19"/>
    <w:rsid w:val="00CA1277"/>
    <w:rsid w:val="00CA3854"/>
    <w:rsid w:val="00CA4387"/>
    <w:rsid w:val="00CA4E67"/>
    <w:rsid w:val="00CA5124"/>
    <w:rsid w:val="00CA7E7B"/>
    <w:rsid w:val="00CB173E"/>
    <w:rsid w:val="00CB59D7"/>
    <w:rsid w:val="00CB74DB"/>
    <w:rsid w:val="00CC2B47"/>
    <w:rsid w:val="00CD00DB"/>
    <w:rsid w:val="00CD1AAA"/>
    <w:rsid w:val="00CD26F9"/>
    <w:rsid w:val="00CD329A"/>
    <w:rsid w:val="00CD48C4"/>
    <w:rsid w:val="00CD6F57"/>
    <w:rsid w:val="00CD77C9"/>
    <w:rsid w:val="00CE05CB"/>
    <w:rsid w:val="00CE106A"/>
    <w:rsid w:val="00CE1D9C"/>
    <w:rsid w:val="00CE4B00"/>
    <w:rsid w:val="00CE5656"/>
    <w:rsid w:val="00CE5F7C"/>
    <w:rsid w:val="00CE78A0"/>
    <w:rsid w:val="00CF0C62"/>
    <w:rsid w:val="00CF2D14"/>
    <w:rsid w:val="00CF352F"/>
    <w:rsid w:val="00CF44B7"/>
    <w:rsid w:val="00CF72A1"/>
    <w:rsid w:val="00D007A2"/>
    <w:rsid w:val="00D05941"/>
    <w:rsid w:val="00D066E7"/>
    <w:rsid w:val="00D1189C"/>
    <w:rsid w:val="00D12458"/>
    <w:rsid w:val="00D1445A"/>
    <w:rsid w:val="00D15601"/>
    <w:rsid w:val="00D15C18"/>
    <w:rsid w:val="00D16081"/>
    <w:rsid w:val="00D21A9E"/>
    <w:rsid w:val="00D2259E"/>
    <w:rsid w:val="00D23C21"/>
    <w:rsid w:val="00D25872"/>
    <w:rsid w:val="00D26365"/>
    <w:rsid w:val="00D26533"/>
    <w:rsid w:val="00D3319A"/>
    <w:rsid w:val="00D36AC9"/>
    <w:rsid w:val="00D4165E"/>
    <w:rsid w:val="00D42BAB"/>
    <w:rsid w:val="00D47973"/>
    <w:rsid w:val="00D51BC4"/>
    <w:rsid w:val="00D51E6E"/>
    <w:rsid w:val="00D532B1"/>
    <w:rsid w:val="00D575E4"/>
    <w:rsid w:val="00D57CD7"/>
    <w:rsid w:val="00D60F91"/>
    <w:rsid w:val="00D61D40"/>
    <w:rsid w:val="00D62EE5"/>
    <w:rsid w:val="00D67C5A"/>
    <w:rsid w:val="00D72A6A"/>
    <w:rsid w:val="00D7425A"/>
    <w:rsid w:val="00D76063"/>
    <w:rsid w:val="00D76B8A"/>
    <w:rsid w:val="00D80A3E"/>
    <w:rsid w:val="00D81921"/>
    <w:rsid w:val="00D84E80"/>
    <w:rsid w:val="00D87932"/>
    <w:rsid w:val="00D87B2D"/>
    <w:rsid w:val="00D92C36"/>
    <w:rsid w:val="00D94CCE"/>
    <w:rsid w:val="00D952EE"/>
    <w:rsid w:val="00D97430"/>
    <w:rsid w:val="00DA05C5"/>
    <w:rsid w:val="00DA1A91"/>
    <w:rsid w:val="00DA22A8"/>
    <w:rsid w:val="00DA2EBA"/>
    <w:rsid w:val="00DA2EFD"/>
    <w:rsid w:val="00DA612B"/>
    <w:rsid w:val="00DA6E1D"/>
    <w:rsid w:val="00DA7077"/>
    <w:rsid w:val="00DA7417"/>
    <w:rsid w:val="00DA79D6"/>
    <w:rsid w:val="00DB1257"/>
    <w:rsid w:val="00DB6123"/>
    <w:rsid w:val="00DB67E4"/>
    <w:rsid w:val="00DC05FE"/>
    <w:rsid w:val="00DC1023"/>
    <w:rsid w:val="00DC1C60"/>
    <w:rsid w:val="00DC3F11"/>
    <w:rsid w:val="00DC5C14"/>
    <w:rsid w:val="00DC6448"/>
    <w:rsid w:val="00DC79C7"/>
    <w:rsid w:val="00DC7D42"/>
    <w:rsid w:val="00DD2177"/>
    <w:rsid w:val="00DD296C"/>
    <w:rsid w:val="00DD3C81"/>
    <w:rsid w:val="00DD4C87"/>
    <w:rsid w:val="00DD5F8E"/>
    <w:rsid w:val="00DD7027"/>
    <w:rsid w:val="00DE10B3"/>
    <w:rsid w:val="00DE17EF"/>
    <w:rsid w:val="00DE2457"/>
    <w:rsid w:val="00DE387D"/>
    <w:rsid w:val="00DE4983"/>
    <w:rsid w:val="00DE551E"/>
    <w:rsid w:val="00DE7ADC"/>
    <w:rsid w:val="00DF086A"/>
    <w:rsid w:val="00DF0E97"/>
    <w:rsid w:val="00DF1480"/>
    <w:rsid w:val="00DF1A4E"/>
    <w:rsid w:val="00DF2C1A"/>
    <w:rsid w:val="00DF2D88"/>
    <w:rsid w:val="00DF605B"/>
    <w:rsid w:val="00DF6C81"/>
    <w:rsid w:val="00E003BB"/>
    <w:rsid w:val="00E0301F"/>
    <w:rsid w:val="00E05389"/>
    <w:rsid w:val="00E06482"/>
    <w:rsid w:val="00E0708F"/>
    <w:rsid w:val="00E07251"/>
    <w:rsid w:val="00E07D29"/>
    <w:rsid w:val="00E10581"/>
    <w:rsid w:val="00E118BA"/>
    <w:rsid w:val="00E12D47"/>
    <w:rsid w:val="00E155B3"/>
    <w:rsid w:val="00E16614"/>
    <w:rsid w:val="00E174F7"/>
    <w:rsid w:val="00E21F7F"/>
    <w:rsid w:val="00E22C4D"/>
    <w:rsid w:val="00E250FB"/>
    <w:rsid w:val="00E25FE7"/>
    <w:rsid w:val="00E31A81"/>
    <w:rsid w:val="00E31F2A"/>
    <w:rsid w:val="00E31F31"/>
    <w:rsid w:val="00E32244"/>
    <w:rsid w:val="00E323E6"/>
    <w:rsid w:val="00E33A46"/>
    <w:rsid w:val="00E33B2A"/>
    <w:rsid w:val="00E37706"/>
    <w:rsid w:val="00E40E0A"/>
    <w:rsid w:val="00E41815"/>
    <w:rsid w:val="00E4329E"/>
    <w:rsid w:val="00E43611"/>
    <w:rsid w:val="00E43831"/>
    <w:rsid w:val="00E44470"/>
    <w:rsid w:val="00E45042"/>
    <w:rsid w:val="00E53496"/>
    <w:rsid w:val="00E53768"/>
    <w:rsid w:val="00E54211"/>
    <w:rsid w:val="00E60281"/>
    <w:rsid w:val="00E6115B"/>
    <w:rsid w:val="00E612C8"/>
    <w:rsid w:val="00E62C63"/>
    <w:rsid w:val="00E6404F"/>
    <w:rsid w:val="00E71E93"/>
    <w:rsid w:val="00E72600"/>
    <w:rsid w:val="00E72C8C"/>
    <w:rsid w:val="00E73BAB"/>
    <w:rsid w:val="00E76584"/>
    <w:rsid w:val="00E76722"/>
    <w:rsid w:val="00E76B81"/>
    <w:rsid w:val="00E77C40"/>
    <w:rsid w:val="00E81B38"/>
    <w:rsid w:val="00E85363"/>
    <w:rsid w:val="00E86B1E"/>
    <w:rsid w:val="00E86D13"/>
    <w:rsid w:val="00E871CB"/>
    <w:rsid w:val="00E93492"/>
    <w:rsid w:val="00E93BBC"/>
    <w:rsid w:val="00E947BA"/>
    <w:rsid w:val="00E94D5A"/>
    <w:rsid w:val="00E95707"/>
    <w:rsid w:val="00E95E4A"/>
    <w:rsid w:val="00E978DF"/>
    <w:rsid w:val="00E97A58"/>
    <w:rsid w:val="00EA1D53"/>
    <w:rsid w:val="00EA4F0B"/>
    <w:rsid w:val="00EA6373"/>
    <w:rsid w:val="00EA6B02"/>
    <w:rsid w:val="00EA72A9"/>
    <w:rsid w:val="00EB0730"/>
    <w:rsid w:val="00EB1015"/>
    <w:rsid w:val="00EB18C6"/>
    <w:rsid w:val="00EB269A"/>
    <w:rsid w:val="00EB71FD"/>
    <w:rsid w:val="00EB770A"/>
    <w:rsid w:val="00EB7E0E"/>
    <w:rsid w:val="00EC08F2"/>
    <w:rsid w:val="00EC1EA5"/>
    <w:rsid w:val="00EC3D13"/>
    <w:rsid w:val="00EC67F7"/>
    <w:rsid w:val="00EC7839"/>
    <w:rsid w:val="00ED348D"/>
    <w:rsid w:val="00EE0EF5"/>
    <w:rsid w:val="00EE1CE0"/>
    <w:rsid w:val="00EE2505"/>
    <w:rsid w:val="00EE3825"/>
    <w:rsid w:val="00EE5B55"/>
    <w:rsid w:val="00EE5DDD"/>
    <w:rsid w:val="00EE672B"/>
    <w:rsid w:val="00EE770A"/>
    <w:rsid w:val="00EF4386"/>
    <w:rsid w:val="00EF6578"/>
    <w:rsid w:val="00EF685B"/>
    <w:rsid w:val="00EF764A"/>
    <w:rsid w:val="00EF7EC3"/>
    <w:rsid w:val="00F01789"/>
    <w:rsid w:val="00F01E65"/>
    <w:rsid w:val="00F040BF"/>
    <w:rsid w:val="00F07A86"/>
    <w:rsid w:val="00F14582"/>
    <w:rsid w:val="00F1463C"/>
    <w:rsid w:val="00F160C0"/>
    <w:rsid w:val="00F16622"/>
    <w:rsid w:val="00F1783C"/>
    <w:rsid w:val="00F1C205"/>
    <w:rsid w:val="00F2016C"/>
    <w:rsid w:val="00F22F60"/>
    <w:rsid w:val="00F26D58"/>
    <w:rsid w:val="00F27B00"/>
    <w:rsid w:val="00F27BD3"/>
    <w:rsid w:val="00F27D10"/>
    <w:rsid w:val="00F31CA9"/>
    <w:rsid w:val="00F35B99"/>
    <w:rsid w:val="00F36E69"/>
    <w:rsid w:val="00F40030"/>
    <w:rsid w:val="00F40649"/>
    <w:rsid w:val="00F41376"/>
    <w:rsid w:val="00F41435"/>
    <w:rsid w:val="00F43D99"/>
    <w:rsid w:val="00F45B2B"/>
    <w:rsid w:val="00F462E5"/>
    <w:rsid w:val="00F47878"/>
    <w:rsid w:val="00F5047C"/>
    <w:rsid w:val="00F5312B"/>
    <w:rsid w:val="00F555E3"/>
    <w:rsid w:val="00F61A78"/>
    <w:rsid w:val="00F630D3"/>
    <w:rsid w:val="00F64B68"/>
    <w:rsid w:val="00F64D6B"/>
    <w:rsid w:val="00F70C25"/>
    <w:rsid w:val="00F71412"/>
    <w:rsid w:val="00F720FC"/>
    <w:rsid w:val="00F73EAF"/>
    <w:rsid w:val="00F74A04"/>
    <w:rsid w:val="00F767D0"/>
    <w:rsid w:val="00F77F6A"/>
    <w:rsid w:val="00F8247A"/>
    <w:rsid w:val="00F862AD"/>
    <w:rsid w:val="00F90EC3"/>
    <w:rsid w:val="00F91B54"/>
    <w:rsid w:val="00F92B15"/>
    <w:rsid w:val="00F93D97"/>
    <w:rsid w:val="00FA0310"/>
    <w:rsid w:val="00FA0987"/>
    <w:rsid w:val="00FA4C38"/>
    <w:rsid w:val="00FA66B1"/>
    <w:rsid w:val="00FB1134"/>
    <w:rsid w:val="00FB1769"/>
    <w:rsid w:val="00FB2E9C"/>
    <w:rsid w:val="00FB3184"/>
    <w:rsid w:val="00FB43EB"/>
    <w:rsid w:val="00FB4849"/>
    <w:rsid w:val="00FB62FC"/>
    <w:rsid w:val="00FC0159"/>
    <w:rsid w:val="00FC32B9"/>
    <w:rsid w:val="00FC3FCB"/>
    <w:rsid w:val="00FC5223"/>
    <w:rsid w:val="00FC5B4B"/>
    <w:rsid w:val="00FC6967"/>
    <w:rsid w:val="00FC732A"/>
    <w:rsid w:val="00FC7CC9"/>
    <w:rsid w:val="00FD0D99"/>
    <w:rsid w:val="00FD2D2E"/>
    <w:rsid w:val="00FD5E7E"/>
    <w:rsid w:val="00FD5EB8"/>
    <w:rsid w:val="00FD5ED1"/>
    <w:rsid w:val="00FD6D6D"/>
    <w:rsid w:val="00FD7D8D"/>
    <w:rsid w:val="00FD7F71"/>
    <w:rsid w:val="00FE3432"/>
    <w:rsid w:val="00FE71B2"/>
    <w:rsid w:val="00FF2171"/>
    <w:rsid w:val="00FF4D4C"/>
    <w:rsid w:val="00FF700D"/>
    <w:rsid w:val="00FF79A8"/>
    <w:rsid w:val="0108DAAB"/>
    <w:rsid w:val="018BEBE5"/>
    <w:rsid w:val="021945BA"/>
    <w:rsid w:val="03BDB42D"/>
    <w:rsid w:val="03D4FE92"/>
    <w:rsid w:val="04E553D3"/>
    <w:rsid w:val="05004A65"/>
    <w:rsid w:val="0569316E"/>
    <w:rsid w:val="0585B588"/>
    <w:rsid w:val="05D94ECC"/>
    <w:rsid w:val="05DB6463"/>
    <w:rsid w:val="05FFDDF3"/>
    <w:rsid w:val="061717FD"/>
    <w:rsid w:val="063F59E7"/>
    <w:rsid w:val="066F10D9"/>
    <w:rsid w:val="06B9F40C"/>
    <w:rsid w:val="06D4675D"/>
    <w:rsid w:val="07061769"/>
    <w:rsid w:val="07068E06"/>
    <w:rsid w:val="07119355"/>
    <w:rsid w:val="07146612"/>
    <w:rsid w:val="077FC937"/>
    <w:rsid w:val="083015CB"/>
    <w:rsid w:val="08BFDBD3"/>
    <w:rsid w:val="0905D5C1"/>
    <w:rsid w:val="0AD3CC71"/>
    <w:rsid w:val="0BE82671"/>
    <w:rsid w:val="0DADE6C3"/>
    <w:rsid w:val="0DD7C9BF"/>
    <w:rsid w:val="0DEA7779"/>
    <w:rsid w:val="0E23259C"/>
    <w:rsid w:val="0EB658ED"/>
    <w:rsid w:val="0ED7E2EF"/>
    <w:rsid w:val="0F6A7AC1"/>
    <w:rsid w:val="0F7219D5"/>
    <w:rsid w:val="0FC3B85C"/>
    <w:rsid w:val="1015CAD3"/>
    <w:rsid w:val="1033403D"/>
    <w:rsid w:val="105499EA"/>
    <w:rsid w:val="106DE74E"/>
    <w:rsid w:val="10E3656C"/>
    <w:rsid w:val="1155B78E"/>
    <w:rsid w:val="11B7F634"/>
    <w:rsid w:val="12CD5E44"/>
    <w:rsid w:val="135B03D6"/>
    <w:rsid w:val="14EDE2F7"/>
    <w:rsid w:val="1508131D"/>
    <w:rsid w:val="154E4E09"/>
    <w:rsid w:val="159D01F1"/>
    <w:rsid w:val="160396C8"/>
    <w:rsid w:val="16455303"/>
    <w:rsid w:val="16D96842"/>
    <w:rsid w:val="1709B4B4"/>
    <w:rsid w:val="17350645"/>
    <w:rsid w:val="1745920C"/>
    <w:rsid w:val="188CBA3B"/>
    <w:rsid w:val="18916668"/>
    <w:rsid w:val="18BB1448"/>
    <w:rsid w:val="19006166"/>
    <w:rsid w:val="1939B8AA"/>
    <w:rsid w:val="193C9441"/>
    <w:rsid w:val="19776AF3"/>
    <w:rsid w:val="19D0FE9F"/>
    <w:rsid w:val="19F2FFB2"/>
    <w:rsid w:val="19F9E2A6"/>
    <w:rsid w:val="1A10C39F"/>
    <w:rsid w:val="1A227CDA"/>
    <w:rsid w:val="1A7B4E85"/>
    <w:rsid w:val="1A89562D"/>
    <w:rsid w:val="1C069AF3"/>
    <w:rsid w:val="1CF3F3F0"/>
    <w:rsid w:val="1D2C119F"/>
    <w:rsid w:val="1D5AF274"/>
    <w:rsid w:val="1DAA7513"/>
    <w:rsid w:val="1DC9A91D"/>
    <w:rsid w:val="1DCFA333"/>
    <w:rsid w:val="1E389692"/>
    <w:rsid w:val="1E91A087"/>
    <w:rsid w:val="1F25B26D"/>
    <w:rsid w:val="1F5B9C19"/>
    <w:rsid w:val="2018940D"/>
    <w:rsid w:val="205C4B4E"/>
    <w:rsid w:val="20C2E216"/>
    <w:rsid w:val="21155AFD"/>
    <w:rsid w:val="218676C8"/>
    <w:rsid w:val="219BD269"/>
    <w:rsid w:val="22233EE7"/>
    <w:rsid w:val="222CB80D"/>
    <w:rsid w:val="223805F3"/>
    <w:rsid w:val="22786213"/>
    <w:rsid w:val="22CF4753"/>
    <w:rsid w:val="23AFFD42"/>
    <w:rsid w:val="2405E999"/>
    <w:rsid w:val="2439B6E6"/>
    <w:rsid w:val="245DF0FD"/>
    <w:rsid w:val="247B00C2"/>
    <w:rsid w:val="2481B742"/>
    <w:rsid w:val="2527DA12"/>
    <w:rsid w:val="2552A7A5"/>
    <w:rsid w:val="255C0277"/>
    <w:rsid w:val="25883E44"/>
    <w:rsid w:val="25FB736E"/>
    <w:rsid w:val="26885D19"/>
    <w:rsid w:val="26A75DE1"/>
    <w:rsid w:val="26DF6D40"/>
    <w:rsid w:val="26EDF48D"/>
    <w:rsid w:val="276D914C"/>
    <w:rsid w:val="27A895F6"/>
    <w:rsid w:val="27D0FC45"/>
    <w:rsid w:val="2852FBB4"/>
    <w:rsid w:val="28A971E1"/>
    <w:rsid w:val="28C1DBCB"/>
    <w:rsid w:val="291D791E"/>
    <w:rsid w:val="29E46238"/>
    <w:rsid w:val="29FF07A7"/>
    <w:rsid w:val="2A912709"/>
    <w:rsid w:val="2A95FE8E"/>
    <w:rsid w:val="2B2C1439"/>
    <w:rsid w:val="2B61BF59"/>
    <w:rsid w:val="2C9AE2FA"/>
    <w:rsid w:val="2D955990"/>
    <w:rsid w:val="2DB007CB"/>
    <w:rsid w:val="2DB0E349"/>
    <w:rsid w:val="2DB3D405"/>
    <w:rsid w:val="2E3F6B0E"/>
    <w:rsid w:val="2E4791C8"/>
    <w:rsid w:val="2E58EAFA"/>
    <w:rsid w:val="2E75F2F4"/>
    <w:rsid w:val="2EA06C37"/>
    <w:rsid w:val="2F186A29"/>
    <w:rsid w:val="2F258920"/>
    <w:rsid w:val="2F2F0126"/>
    <w:rsid w:val="2F7074A7"/>
    <w:rsid w:val="2F810CB9"/>
    <w:rsid w:val="2FDDDE98"/>
    <w:rsid w:val="30031E14"/>
    <w:rsid w:val="3011C355"/>
    <w:rsid w:val="301B9175"/>
    <w:rsid w:val="30EFA067"/>
    <w:rsid w:val="310CCDEF"/>
    <w:rsid w:val="310FE01F"/>
    <w:rsid w:val="31F82038"/>
    <w:rsid w:val="322F4314"/>
    <w:rsid w:val="32BF7E2B"/>
    <w:rsid w:val="342AC2F9"/>
    <w:rsid w:val="343146E0"/>
    <w:rsid w:val="34564F67"/>
    <w:rsid w:val="351C11FE"/>
    <w:rsid w:val="3540EEDB"/>
    <w:rsid w:val="356A3466"/>
    <w:rsid w:val="359471F2"/>
    <w:rsid w:val="363100ED"/>
    <w:rsid w:val="363932BA"/>
    <w:rsid w:val="36BA5D5C"/>
    <w:rsid w:val="36EFAB8E"/>
    <w:rsid w:val="37311074"/>
    <w:rsid w:val="3741C990"/>
    <w:rsid w:val="3806650A"/>
    <w:rsid w:val="3832445A"/>
    <w:rsid w:val="38EA47A5"/>
    <w:rsid w:val="3A4A48A4"/>
    <w:rsid w:val="3A4E51D5"/>
    <w:rsid w:val="3B89D6BF"/>
    <w:rsid w:val="3C153AB3"/>
    <w:rsid w:val="3CE7E7C3"/>
    <w:rsid w:val="3CFBC6A5"/>
    <w:rsid w:val="3D1FFE1A"/>
    <w:rsid w:val="3D97A6D8"/>
    <w:rsid w:val="3DCB3BE0"/>
    <w:rsid w:val="3E39BA77"/>
    <w:rsid w:val="3EC19E5D"/>
    <w:rsid w:val="3EDB56C9"/>
    <w:rsid w:val="3F1E15F6"/>
    <w:rsid w:val="3F2AEBAD"/>
    <w:rsid w:val="40097170"/>
    <w:rsid w:val="4012D40C"/>
    <w:rsid w:val="402DEDBE"/>
    <w:rsid w:val="40599529"/>
    <w:rsid w:val="40FFE305"/>
    <w:rsid w:val="411E5084"/>
    <w:rsid w:val="422387A0"/>
    <w:rsid w:val="429CC25F"/>
    <w:rsid w:val="42EF41ED"/>
    <w:rsid w:val="43950825"/>
    <w:rsid w:val="43E674EE"/>
    <w:rsid w:val="449E0B31"/>
    <w:rsid w:val="45146DCF"/>
    <w:rsid w:val="4539743F"/>
    <w:rsid w:val="45791770"/>
    <w:rsid w:val="45E62E1A"/>
    <w:rsid w:val="4702C0D9"/>
    <w:rsid w:val="47CE1F41"/>
    <w:rsid w:val="4875ACCC"/>
    <w:rsid w:val="48ED8CBE"/>
    <w:rsid w:val="4B44FD66"/>
    <w:rsid w:val="4BFC3BF9"/>
    <w:rsid w:val="4C1F0BB2"/>
    <w:rsid w:val="4C8AA1F3"/>
    <w:rsid w:val="4D2DC059"/>
    <w:rsid w:val="4D37C70D"/>
    <w:rsid w:val="4DBBA4E8"/>
    <w:rsid w:val="4F048F52"/>
    <w:rsid w:val="4F4BA9D7"/>
    <w:rsid w:val="4F93C7E3"/>
    <w:rsid w:val="4FA4D8EA"/>
    <w:rsid w:val="4FFDECA4"/>
    <w:rsid w:val="5017BF4C"/>
    <w:rsid w:val="50BB8A37"/>
    <w:rsid w:val="50D43706"/>
    <w:rsid w:val="514F5B99"/>
    <w:rsid w:val="52346CF1"/>
    <w:rsid w:val="528BA67F"/>
    <w:rsid w:val="52FC970E"/>
    <w:rsid w:val="531F0A00"/>
    <w:rsid w:val="533AB885"/>
    <w:rsid w:val="5363AD56"/>
    <w:rsid w:val="53AFF7EC"/>
    <w:rsid w:val="54BBF191"/>
    <w:rsid w:val="54BF5241"/>
    <w:rsid w:val="5577DBAF"/>
    <w:rsid w:val="557AE48B"/>
    <w:rsid w:val="5599542B"/>
    <w:rsid w:val="563561AA"/>
    <w:rsid w:val="568962D2"/>
    <w:rsid w:val="571C585D"/>
    <w:rsid w:val="575D8F73"/>
    <w:rsid w:val="57DF3612"/>
    <w:rsid w:val="589DC367"/>
    <w:rsid w:val="58E07EAF"/>
    <w:rsid w:val="59377FA3"/>
    <w:rsid w:val="5981A246"/>
    <w:rsid w:val="5A14B817"/>
    <w:rsid w:val="5A66E83A"/>
    <w:rsid w:val="5AD73905"/>
    <w:rsid w:val="5B101827"/>
    <w:rsid w:val="5C128496"/>
    <w:rsid w:val="5C27C618"/>
    <w:rsid w:val="5D78AF45"/>
    <w:rsid w:val="5DB5CE67"/>
    <w:rsid w:val="5DB73018"/>
    <w:rsid w:val="5DBED577"/>
    <w:rsid w:val="5E6C7FF9"/>
    <w:rsid w:val="5E7128F9"/>
    <w:rsid w:val="5E9752CC"/>
    <w:rsid w:val="5EF6DBFB"/>
    <w:rsid w:val="5F684A4E"/>
    <w:rsid w:val="5F6A6659"/>
    <w:rsid w:val="5F8401E0"/>
    <w:rsid w:val="5FDDEB68"/>
    <w:rsid w:val="5FE51636"/>
    <w:rsid w:val="60887487"/>
    <w:rsid w:val="60EC0824"/>
    <w:rsid w:val="612C4C78"/>
    <w:rsid w:val="6248936D"/>
    <w:rsid w:val="62A15ED6"/>
    <w:rsid w:val="62ADCD86"/>
    <w:rsid w:val="62D1ED27"/>
    <w:rsid w:val="63349DB5"/>
    <w:rsid w:val="63E47113"/>
    <w:rsid w:val="63EE5F69"/>
    <w:rsid w:val="64118318"/>
    <w:rsid w:val="64D0FFC3"/>
    <w:rsid w:val="657072A5"/>
    <w:rsid w:val="65BC3A23"/>
    <w:rsid w:val="662AF58F"/>
    <w:rsid w:val="66EA584A"/>
    <w:rsid w:val="67453D6A"/>
    <w:rsid w:val="6757438F"/>
    <w:rsid w:val="67EC8C5F"/>
    <w:rsid w:val="689FEA9F"/>
    <w:rsid w:val="69735597"/>
    <w:rsid w:val="69B12045"/>
    <w:rsid w:val="6A6234D5"/>
    <w:rsid w:val="6AEFB973"/>
    <w:rsid w:val="6B13C08D"/>
    <w:rsid w:val="6B67E48E"/>
    <w:rsid w:val="6B994B63"/>
    <w:rsid w:val="6BC9663F"/>
    <w:rsid w:val="6BD3A6CC"/>
    <w:rsid w:val="6C0B2BEC"/>
    <w:rsid w:val="6C50606F"/>
    <w:rsid w:val="6C5FC520"/>
    <w:rsid w:val="6C710ADC"/>
    <w:rsid w:val="6D4AAE39"/>
    <w:rsid w:val="6DBF4147"/>
    <w:rsid w:val="6DD5D41C"/>
    <w:rsid w:val="6E1E8DC1"/>
    <w:rsid w:val="6E28388E"/>
    <w:rsid w:val="6E40E18E"/>
    <w:rsid w:val="6E6D4240"/>
    <w:rsid w:val="6F07CDDA"/>
    <w:rsid w:val="6FA9EC02"/>
    <w:rsid w:val="6FAF7B98"/>
    <w:rsid w:val="7007C507"/>
    <w:rsid w:val="70709327"/>
    <w:rsid w:val="7084BE48"/>
    <w:rsid w:val="72361D30"/>
    <w:rsid w:val="728C374E"/>
    <w:rsid w:val="735FCAE6"/>
    <w:rsid w:val="74272CF9"/>
    <w:rsid w:val="74698595"/>
    <w:rsid w:val="748379AA"/>
    <w:rsid w:val="74CF3FC5"/>
    <w:rsid w:val="75124FA1"/>
    <w:rsid w:val="758B5241"/>
    <w:rsid w:val="76A10F2B"/>
    <w:rsid w:val="76A9BB4F"/>
    <w:rsid w:val="778754FB"/>
    <w:rsid w:val="78DF1996"/>
    <w:rsid w:val="791347ED"/>
    <w:rsid w:val="791C0448"/>
    <w:rsid w:val="794E940F"/>
    <w:rsid w:val="796A93E6"/>
    <w:rsid w:val="79B7A0B1"/>
    <w:rsid w:val="7A146225"/>
    <w:rsid w:val="7A52B76E"/>
    <w:rsid w:val="7A9F9F9B"/>
    <w:rsid w:val="7AB55AB5"/>
    <w:rsid w:val="7AD1094A"/>
    <w:rsid w:val="7B3344D0"/>
    <w:rsid w:val="7D106747"/>
    <w:rsid w:val="7D5E80A2"/>
    <w:rsid w:val="7D71B9EF"/>
    <w:rsid w:val="7E4E66C8"/>
    <w:rsid w:val="7E6D81C8"/>
    <w:rsid w:val="7E9ADC35"/>
    <w:rsid w:val="7EA7AC3A"/>
    <w:rsid w:val="7F452948"/>
    <w:rsid w:val="7F4566E9"/>
    <w:rsid w:val="7F5BE350"/>
    <w:rsid w:val="7FDA6F83"/>
    <w:rsid w:val="7FF122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97E5C"/>
  <w15:docId w15:val="{0137A190-400A-47ED-B057-3F9F55BE5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E1D"/>
    <w:rPr>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rsid w:val="00DA6E1D"/>
    <w:rPr>
      <w:rFonts w:ascii="Tahoma" w:hAnsi="Tahoma" w:cs="Tahoma"/>
      <w:sz w:val="16"/>
      <w:szCs w:val="16"/>
    </w:rPr>
  </w:style>
  <w:style w:type="character" w:customStyle="1" w:styleId="BobletekstTegn">
    <w:name w:val="Bobletekst Tegn"/>
    <w:basedOn w:val="Standardskriftforavsnitt"/>
    <w:link w:val="Bobletekst"/>
    <w:rsid w:val="00DA6E1D"/>
    <w:rPr>
      <w:rFonts w:ascii="Tahoma" w:hAnsi="Tahoma" w:cs="Tahoma"/>
      <w:sz w:val="16"/>
      <w:szCs w:val="16"/>
    </w:rPr>
  </w:style>
  <w:style w:type="paragraph" w:styleId="Topptekst">
    <w:name w:val="header"/>
    <w:basedOn w:val="Normal"/>
    <w:link w:val="TopptekstTegn"/>
    <w:uiPriority w:val="99"/>
    <w:rsid w:val="00DC7D42"/>
    <w:pPr>
      <w:tabs>
        <w:tab w:val="center" w:pos="4536"/>
        <w:tab w:val="right" w:pos="9072"/>
      </w:tabs>
    </w:pPr>
  </w:style>
  <w:style w:type="character" w:customStyle="1" w:styleId="TopptekstTegn">
    <w:name w:val="Topptekst Tegn"/>
    <w:basedOn w:val="Standardskriftforavsnitt"/>
    <w:link w:val="Topptekst"/>
    <w:uiPriority w:val="99"/>
    <w:rsid w:val="00DC7D42"/>
    <w:rPr>
      <w:sz w:val="24"/>
    </w:rPr>
  </w:style>
  <w:style w:type="paragraph" w:styleId="Bunntekst">
    <w:name w:val="footer"/>
    <w:basedOn w:val="Normal"/>
    <w:link w:val="BunntekstTegn"/>
    <w:uiPriority w:val="99"/>
    <w:rsid w:val="00DC7D42"/>
    <w:pPr>
      <w:tabs>
        <w:tab w:val="center" w:pos="4536"/>
        <w:tab w:val="right" w:pos="9072"/>
      </w:tabs>
    </w:pPr>
  </w:style>
  <w:style w:type="character" w:customStyle="1" w:styleId="BunntekstTegn">
    <w:name w:val="Bunntekst Tegn"/>
    <w:basedOn w:val="Standardskriftforavsnitt"/>
    <w:link w:val="Bunntekst"/>
    <w:uiPriority w:val="99"/>
    <w:rsid w:val="00DC7D42"/>
    <w:rPr>
      <w:sz w:val="24"/>
    </w:rPr>
  </w:style>
  <w:style w:type="table" w:styleId="Tabellrutenett">
    <w:name w:val="Table Grid"/>
    <w:basedOn w:val="Vanligtabell"/>
    <w:rsid w:val="00E3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nkelttabell2">
    <w:name w:val="Table Simple 2"/>
    <w:basedOn w:val="Vanligtabell"/>
    <w:rsid w:val="00E31F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Listeavsnitt">
    <w:name w:val="List Paragraph"/>
    <w:basedOn w:val="Normal"/>
    <w:uiPriority w:val="34"/>
    <w:qFormat/>
    <w:rsid w:val="00936E42"/>
    <w:pPr>
      <w:ind w:left="720"/>
      <w:contextualSpacing/>
    </w:pPr>
  </w:style>
  <w:style w:type="paragraph" w:customStyle="1" w:styleId="Sak">
    <w:name w:val="Sak"/>
    <w:basedOn w:val="Normal"/>
    <w:rsid w:val="004A2430"/>
    <w:rPr>
      <w:b/>
    </w:rPr>
  </w:style>
  <w:style w:type="paragraph" w:customStyle="1" w:styleId="Default">
    <w:name w:val="Default"/>
    <w:rsid w:val="0054752E"/>
    <w:pPr>
      <w:autoSpaceDE w:val="0"/>
      <w:autoSpaceDN w:val="0"/>
      <w:adjustRightInd w:val="0"/>
    </w:pPr>
    <w:rPr>
      <w:color w:val="000000"/>
      <w:sz w:val="24"/>
      <w:szCs w:val="24"/>
    </w:rPr>
  </w:style>
  <w:style w:type="character" w:styleId="Merknadsreferanse">
    <w:name w:val="annotation reference"/>
    <w:basedOn w:val="Standardskriftforavsnitt"/>
    <w:semiHidden/>
    <w:unhideWhenUsed/>
    <w:rsid w:val="00347B8B"/>
    <w:rPr>
      <w:sz w:val="16"/>
      <w:szCs w:val="16"/>
    </w:rPr>
  </w:style>
  <w:style w:type="paragraph" w:styleId="Merknadstekst">
    <w:name w:val="annotation text"/>
    <w:basedOn w:val="Normal"/>
    <w:link w:val="MerknadstekstTegn"/>
    <w:unhideWhenUsed/>
    <w:rsid w:val="00347B8B"/>
    <w:rPr>
      <w:sz w:val="20"/>
    </w:rPr>
  </w:style>
  <w:style w:type="character" w:customStyle="1" w:styleId="MerknadstekstTegn">
    <w:name w:val="Merknadstekst Tegn"/>
    <w:basedOn w:val="Standardskriftforavsnitt"/>
    <w:link w:val="Merknadstekst"/>
    <w:rsid w:val="00347B8B"/>
  </w:style>
  <w:style w:type="paragraph" w:styleId="Kommentaremne">
    <w:name w:val="annotation subject"/>
    <w:basedOn w:val="Merknadstekst"/>
    <w:next w:val="Merknadstekst"/>
    <w:link w:val="KommentaremneTegn"/>
    <w:semiHidden/>
    <w:unhideWhenUsed/>
    <w:rsid w:val="00347B8B"/>
    <w:rPr>
      <w:b/>
      <w:bCs/>
    </w:rPr>
  </w:style>
  <w:style w:type="character" w:customStyle="1" w:styleId="KommentaremneTegn">
    <w:name w:val="Kommentaremne Tegn"/>
    <w:basedOn w:val="MerknadstekstTegn"/>
    <w:link w:val="Kommentaremne"/>
    <w:semiHidden/>
    <w:rsid w:val="00347B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AF23EBF34BA9F4B8B205920DDB1F63F" ma:contentTypeVersion="23" ma:contentTypeDescription="Opprett et nytt dokument." ma:contentTypeScope="" ma:versionID="0e906cfd34fafc8c1fedb59153649820">
  <xsd:schema xmlns:xsd="http://www.w3.org/2001/XMLSchema" xmlns:xs="http://www.w3.org/2001/XMLSchema" xmlns:p="http://schemas.microsoft.com/office/2006/metadata/properties" xmlns:ns2="6c85b9c9-2ef6-4aa1-870b-bd4877b02da9" xmlns:ns3="de1f9308-edbc-452a-920c-4d935547b8b1" xmlns:ns4="cadf0e67-b25a-42fa-b399-44bdf213e7c1" xmlns:ns5="12e485fe-08b3-490d-afd7-3c8ed1c0150e" targetNamespace="http://schemas.microsoft.com/office/2006/metadata/properties" ma:root="true" ma:fieldsID="4f24dcc119dc1b71fdd08773b39f7e15" ns2:_="" ns3:_="" ns4:_="" ns5:_="">
    <xsd:import namespace="6c85b9c9-2ef6-4aa1-870b-bd4877b02da9"/>
    <xsd:import namespace="de1f9308-edbc-452a-920c-4d935547b8b1"/>
    <xsd:import namespace="cadf0e67-b25a-42fa-b399-44bdf213e7c1"/>
    <xsd:import namespace="12e485fe-08b3-490d-afd7-3c8ed1c0150e"/>
    <xsd:element name="properties">
      <xsd:complexType>
        <xsd:sequence>
          <xsd:element name="documentManagement">
            <xsd:complexType>
              <xsd:all>
                <xsd:element ref="ns2:Dokumenttype" minOccurs="0"/>
                <xsd:element ref="ns2:Kategori" minOccurs="0"/>
                <xsd:element ref="ns2:S_x00f8_keord_x0020_1" minOccurs="0"/>
                <xsd:element ref="ns2:S_x00f8_keord_x0020_2" minOccurs="0"/>
                <xsd:element ref="ns2:MediaServiceMetadata" minOccurs="0"/>
                <xsd:element ref="ns2:MediaServiceFastMetadata" minOccurs="0"/>
                <xsd:element ref="ns2:MediaServiceDateTaken"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5b9c9-2ef6-4aa1-870b-bd4877b02da9" elementFormDefault="qualified">
    <xsd:import namespace="http://schemas.microsoft.com/office/2006/documentManagement/types"/>
    <xsd:import namespace="http://schemas.microsoft.com/office/infopath/2007/PartnerControls"/>
    <xsd:element name="Dokumenttype" ma:index="1" nillable="true" ma:displayName="Dokumenttype" ma:format="Dropdown" ma:internalName="Dokumenttype">
      <xsd:simpleType>
        <xsd:restriction base="dms:Choice">
          <xsd:enumeration value="Ikke angitt"/>
          <xsd:enumeration value="Aksjoner"/>
          <xsd:enumeration value="Arbeidsutvalget"/>
          <xsd:enumeration value="Departement"/>
          <xsd:enumeration value="Direktorat"/>
          <xsd:enumeration value="Distriktsmøter"/>
          <xsd:enumeration value="Fiskarlaget"/>
          <xsd:enumeration value="Fiskarmøter"/>
          <xsd:enumeration value="Fiskebåt"/>
          <xsd:enumeration value="FOU"/>
          <xsd:enumeration value="Generell informasjon"/>
          <xsd:enumeration value="Kjøpermøter"/>
          <xsd:enumeration value="Kontrollnemnda"/>
          <xsd:enumeration value="Kystfiskarlaget"/>
          <xsd:enumeration value="Markedsmidler"/>
          <xsd:enumeration value="Mattilsynet"/>
          <xsd:enumeration value="Messer"/>
          <xsd:enumeration value="Mottaksstasjoner"/>
          <xsd:enumeration value="Revisjon"/>
          <xsd:enumeration value="Samvirkesenteret"/>
          <xsd:enumeration value="Sildelaget"/>
          <xsd:enumeration value="Sponsing"/>
          <xsd:enumeration value="Styret"/>
          <xsd:enumeration value="Støtte"/>
          <xsd:enumeration value="Utenlands"/>
          <xsd:enumeration value="Vedtekter"/>
          <xsd:enumeration value="Årsmøtet"/>
        </xsd:restriction>
      </xsd:simpleType>
    </xsd:element>
    <xsd:element name="Kategori" ma:index="2" nillable="true" ma:displayName="Kategori" ma:format="Dropdown" ma:internalName="Kategori">
      <xsd:simpleType>
        <xsd:restriction base="dms:Choice">
          <xsd:enumeration value="Ikke angitt"/>
          <xsd:enumeration value="Andre organisasjoner"/>
          <xsd:enumeration value="Bevilgninger"/>
          <xsd:enumeration value="Demokratiet"/>
          <xsd:enumeration value="Feltaktiviteter"/>
          <xsd:enumeration value="Politikk"/>
          <xsd:enumeration value="Forretningsregler"/>
          <xsd:enumeration value="Råfisklaget"/>
          <xsd:enumeration value="Samvirket"/>
        </xsd:restriction>
      </xsd:simpleType>
    </xsd:element>
    <xsd:element name="S_x00f8_keord_x0020_1" ma:index="3" nillable="true" ma:displayName="Søkeord 1" ma:internalName="S_x00f8_keord_x0020_1">
      <xsd:simpleType>
        <xsd:restriction base="dms:Text">
          <xsd:maxLength value="255"/>
        </xsd:restriction>
      </xsd:simpleType>
    </xsd:element>
    <xsd:element name="S_x00f8_keord_x0020_2" ma:index="4" nillable="true" ma:displayName="Søkeord 2" ma:internalName="S_x00f8_keord_x0020_2">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1f9308-edbc-452a-920c-4d935547b8b1"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f0e67-b25a-42fa-b399-44bdf213e7c1" elementFormDefault="qualified">
    <xsd:import namespace="http://schemas.microsoft.com/office/2006/documentManagement/types"/>
    <xsd:import namespace="http://schemas.microsoft.com/office/infopath/2007/PartnerControls"/>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f6462ac6-1750-4ed3-9aa5-dc6602c7c3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e485fe-08b3-490d-afd7-3c8ed1c015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e3c57d8-87cb-4996-a824-65e8782f3650}" ma:internalName="TaxCatchAll" ma:showField="CatchAllData" ma:web="12e485fe-08b3-490d-afd7-3c8ed1c01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holdstype"/>
        <xsd:element ref="dc:title" minOccurs="0" maxOccurs="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kumenttype xmlns="6c85b9c9-2ef6-4aa1-870b-bd4877b02da9">Årsmøtet</Dokumenttype>
    <Kategori xmlns="6c85b9c9-2ef6-4aa1-870b-bd4877b02da9">Demokratiet</Kategori>
    <S_x00f8_keord_x0020_2 xmlns="6c85b9c9-2ef6-4aa1-870b-bd4877b02da9" xsi:nil="true"/>
    <S_x00f8_keord_x0020_1 xmlns="6c85b9c9-2ef6-4aa1-870b-bd4877b02da9" xsi:nil="true"/>
    <lcf76f155ced4ddcb4097134ff3c332f xmlns="cadf0e67-b25a-42fa-b399-44bdf213e7c1">
      <Terms xmlns="http://schemas.microsoft.com/office/infopath/2007/PartnerControls"/>
    </lcf76f155ced4ddcb4097134ff3c332f>
    <TaxCatchAll xmlns="12e485fe-08b3-490d-afd7-3c8ed1c015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0B49C3-CD49-4799-91D7-322903007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5b9c9-2ef6-4aa1-870b-bd4877b02da9"/>
    <ds:schemaRef ds:uri="de1f9308-edbc-452a-920c-4d935547b8b1"/>
    <ds:schemaRef ds:uri="cadf0e67-b25a-42fa-b399-44bdf213e7c1"/>
    <ds:schemaRef ds:uri="12e485fe-08b3-490d-afd7-3c8ed1c01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E2C7D-91F2-4F03-870D-3F747AB6CF1D}">
  <ds:schemaRefs>
    <ds:schemaRef ds:uri="http://schemas.microsoft.com/office/2006/metadata/properties"/>
    <ds:schemaRef ds:uri="http://schemas.microsoft.com/office/infopath/2007/PartnerControls"/>
    <ds:schemaRef ds:uri="6c85b9c9-2ef6-4aa1-870b-bd4877b02da9"/>
    <ds:schemaRef ds:uri="cadf0e67-b25a-42fa-b399-44bdf213e7c1"/>
    <ds:schemaRef ds:uri="12e485fe-08b3-490d-afd7-3c8ed1c0150e"/>
  </ds:schemaRefs>
</ds:datastoreItem>
</file>

<file path=customXml/itemProps3.xml><?xml version="1.0" encoding="utf-8"?>
<ds:datastoreItem xmlns:ds="http://schemas.openxmlformats.org/officeDocument/2006/customXml" ds:itemID="{22D7DBEC-B9A1-4DA5-AC8C-718247924A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2418</Characters>
  <Application>Microsoft Office Word</Application>
  <DocSecurity>0</DocSecurity>
  <Lines>46</Lines>
  <Paragraphs>9</Paragraphs>
  <ScaleCrop>false</ScaleCrop>
  <Company>Norges Rafisklag</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Ovesen</dc:creator>
  <cp:keywords/>
  <dc:description/>
  <cp:lastModifiedBy>Espen Renø Svendsen</cp:lastModifiedBy>
  <cp:revision>3</cp:revision>
  <cp:lastPrinted>2024-04-22T12:11:00Z</cp:lastPrinted>
  <dcterms:created xsi:type="dcterms:W3CDTF">2026-05-12T08:45:00Z</dcterms:created>
  <dcterms:modified xsi:type="dcterms:W3CDTF">2026-05-12T08:45:00Z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0x0101004AF23EBF34BA9F4B8B205920DDB1F63F</vt:lpwstr>
  </property>
  <property fmtid="{D5CDD505-2E9C-101B-9397-08002B2CF9AE}" pid="3" name="Order">
    <vt:r8>17600</vt:r8>
  </property>
  <property fmtid="{D5CDD505-2E9C-101B-9397-08002B2CF9AE}" pid="4" name="MediaServiceImageTags">
    <vt:lpwstr/>
  </property>
  <property fmtid="{D5CDD505-2E9C-101B-9397-08002B2CF9AE}" pid="5" name="docLang">
    <vt:lpwstr>nb</vt:lpwstr>
  </property>
</Properties>
</file>