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ECA2C" w14:textId="77777777" w:rsidR="00C875B2" w:rsidRDefault="00C875B2" w:rsidP="005F7D39">
      <w:pPr>
        <w:rPr>
          <w:rFonts w:ascii="Montserrat" w:hAnsi="Montserrat" w:cstheme="majorBidi"/>
          <w:b/>
          <w:bCs/>
          <w:sz w:val="28"/>
          <w:szCs w:val="28"/>
        </w:rPr>
      </w:pPr>
      <w:bookmarkStart w:id="0" w:name="_Hlk118960439"/>
    </w:p>
    <w:p w14:paraId="60CD7F38" w14:textId="0C242291" w:rsidR="005F7D39" w:rsidRPr="00C875B2" w:rsidRDefault="005F7D39" w:rsidP="005F7D39">
      <w:pPr>
        <w:rPr>
          <w:rFonts w:ascii="Montserrat" w:hAnsi="Montserrat" w:cstheme="majorBidi"/>
          <w:b/>
          <w:bCs/>
          <w:sz w:val="28"/>
          <w:szCs w:val="28"/>
        </w:rPr>
      </w:pPr>
      <w:r w:rsidRPr="00C875B2">
        <w:rPr>
          <w:rFonts w:ascii="Montserrat" w:hAnsi="Montserrat" w:cstheme="majorBidi"/>
          <w:b/>
          <w:bCs/>
          <w:sz w:val="28"/>
          <w:szCs w:val="28"/>
        </w:rPr>
        <w:t>Straffelovens korrupsjonsbestemmelser</w:t>
      </w:r>
    </w:p>
    <w:bookmarkEnd w:id="0"/>
    <w:p w14:paraId="46967F01" w14:textId="77777777" w:rsidR="005F7D39" w:rsidRPr="00C875B2" w:rsidRDefault="005F7D39" w:rsidP="005F7D39">
      <w:pPr>
        <w:rPr>
          <w:rFonts w:ascii="Montserrat" w:hAnsi="Montserrat" w:cstheme="majorBidi"/>
          <w:b/>
          <w:bCs/>
        </w:rPr>
      </w:pPr>
      <w:r w:rsidRPr="00C875B2">
        <w:rPr>
          <w:rFonts w:ascii="Montserrat" w:hAnsi="Montserrat" w:cstheme="majorBidi"/>
          <w:b/>
          <w:bCs/>
        </w:rPr>
        <w:t>§ 387 Korrupsjon</w:t>
      </w:r>
    </w:p>
    <w:p w14:paraId="169331BE" w14:textId="77777777" w:rsidR="005F7D39" w:rsidRPr="00C875B2" w:rsidRDefault="005F7D39" w:rsidP="005F7D39">
      <w:pPr>
        <w:rPr>
          <w:rFonts w:ascii="Montserrat" w:hAnsi="Montserrat" w:cstheme="majorBidi"/>
        </w:rPr>
      </w:pPr>
      <w:r w:rsidRPr="00C875B2">
        <w:rPr>
          <w:rFonts w:ascii="Montserrat" w:hAnsi="Montserrat" w:cstheme="majorBidi"/>
        </w:rPr>
        <w:t>Med bot eller fengsel inntil 3 år straffes den som</w:t>
      </w:r>
    </w:p>
    <w:p w14:paraId="27E7FA7A" w14:textId="77777777" w:rsidR="005F7D39" w:rsidRPr="00C875B2" w:rsidRDefault="005F7D39" w:rsidP="005F7D39">
      <w:pPr>
        <w:numPr>
          <w:ilvl w:val="0"/>
          <w:numId w:val="1"/>
        </w:numPr>
        <w:rPr>
          <w:rFonts w:ascii="Montserrat" w:hAnsi="Montserrat" w:cstheme="majorBidi"/>
        </w:rPr>
      </w:pPr>
      <w:r w:rsidRPr="00C875B2">
        <w:rPr>
          <w:rFonts w:ascii="Montserrat" w:hAnsi="Montserrat" w:cstheme="majorBidi"/>
        </w:rPr>
        <w:t>for seg eller andre krever, mottar eller aksepterer et tilbud om en utilbørlig fordel i anledning av utøvelsen av stilling, verv eller utføringen av oppdrag, eller</w:t>
      </w:r>
    </w:p>
    <w:p w14:paraId="0980D37F" w14:textId="77777777" w:rsidR="005F7D39" w:rsidRPr="00C875B2" w:rsidRDefault="005F7D39" w:rsidP="005F7D39">
      <w:pPr>
        <w:numPr>
          <w:ilvl w:val="0"/>
          <w:numId w:val="1"/>
        </w:numPr>
        <w:rPr>
          <w:rFonts w:ascii="Montserrat" w:hAnsi="Montserrat" w:cstheme="majorBidi"/>
        </w:rPr>
      </w:pPr>
      <w:r w:rsidRPr="00C875B2">
        <w:rPr>
          <w:rFonts w:ascii="Montserrat" w:hAnsi="Montserrat" w:cstheme="majorBidi"/>
        </w:rPr>
        <w:t>gir eller tilbyr noen en utilbørlig fordel i anledning av utøvelsen av stilling, verv eller utføringen av oppdrag</w:t>
      </w:r>
    </w:p>
    <w:p w14:paraId="28012DBD" w14:textId="26AEEE5A" w:rsidR="005F7D39" w:rsidRPr="00C875B2" w:rsidRDefault="005F7D39" w:rsidP="005F7D39">
      <w:pPr>
        <w:rPr>
          <w:rFonts w:ascii="Montserrat" w:hAnsi="Montserrat" w:cstheme="majorBidi"/>
        </w:rPr>
      </w:pPr>
      <w:r w:rsidRPr="00C875B2">
        <w:rPr>
          <w:rFonts w:ascii="Montserrat" w:hAnsi="Montserrat" w:cstheme="majorBidi"/>
        </w:rPr>
        <w:t>Med stilling, verv eller oppdrag i første ledd menes også stilling, verv eller oppdrag i utlandet.</w:t>
      </w:r>
    </w:p>
    <w:p w14:paraId="50446FFE" w14:textId="77777777" w:rsidR="005F7D39" w:rsidRPr="00C875B2" w:rsidRDefault="005F7D39" w:rsidP="005F7D39">
      <w:pPr>
        <w:rPr>
          <w:rFonts w:ascii="Montserrat" w:hAnsi="Montserrat" w:cstheme="majorBidi"/>
          <w:b/>
          <w:bCs/>
        </w:rPr>
      </w:pPr>
      <w:r w:rsidRPr="00C875B2">
        <w:rPr>
          <w:rFonts w:ascii="Montserrat" w:hAnsi="Montserrat" w:cstheme="majorBidi"/>
          <w:b/>
          <w:bCs/>
        </w:rPr>
        <w:t>§ 388 Grov korrupsjon</w:t>
      </w:r>
    </w:p>
    <w:p w14:paraId="6C895649" w14:textId="77777777" w:rsidR="005F7D39" w:rsidRPr="00C875B2" w:rsidRDefault="005F7D39" w:rsidP="005F7D39">
      <w:pPr>
        <w:rPr>
          <w:rFonts w:ascii="Montserrat" w:hAnsi="Montserrat" w:cstheme="majorBidi"/>
        </w:rPr>
      </w:pPr>
      <w:r w:rsidRPr="00C875B2">
        <w:rPr>
          <w:rFonts w:ascii="Montserrat" w:hAnsi="Montserrat" w:cstheme="majorBidi"/>
        </w:rPr>
        <w:t>Grov korrupsjon straffes med fengsel inntil 10 år. Ved avgjørelsen av om korrupsjonen er grov skal det særlig legges vekt på om handlingen</w:t>
      </w:r>
    </w:p>
    <w:p w14:paraId="6BC027C0" w14:textId="77777777" w:rsidR="005F7D39" w:rsidRPr="00C875B2" w:rsidRDefault="005F7D39" w:rsidP="005F7D39">
      <w:pPr>
        <w:numPr>
          <w:ilvl w:val="0"/>
          <w:numId w:val="2"/>
        </w:numPr>
        <w:rPr>
          <w:rFonts w:ascii="Montserrat" w:hAnsi="Montserrat" w:cstheme="majorBidi"/>
        </w:rPr>
      </w:pPr>
      <w:r w:rsidRPr="00C875B2">
        <w:rPr>
          <w:rFonts w:ascii="Montserrat" w:hAnsi="Montserrat" w:cstheme="majorBidi"/>
        </w:rPr>
        <w:t>er forøvd av eller overfor en offentlig tjenestemann eller noen annen ved brudd på den særlige tillit som følger med hans stilling, verv eller oppdrag</w:t>
      </w:r>
    </w:p>
    <w:p w14:paraId="45C1ED0E" w14:textId="77777777" w:rsidR="005F7D39" w:rsidRPr="00C875B2" w:rsidRDefault="005F7D39" w:rsidP="005F7D39">
      <w:pPr>
        <w:numPr>
          <w:ilvl w:val="0"/>
          <w:numId w:val="2"/>
        </w:numPr>
        <w:rPr>
          <w:rFonts w:ascii="Montserrat" w:hAnsi="Montserrat" w:cstheme="majorBidi"/>
        </w:rPr>
      </w:pPr>
      <w:r w:rsidRPr="00C875B2">
        <w:rPr>
          <w:rFonts w:ascii="Montserrat" w:hAnsi="Montserrat" w:cstheme="majorBidi"/>
        </w:rPr>
        <w:t>om den har eller kunne ha hatt til følge betydelig økonomisk fordel</w:t>
      </w:r>
    </w:p>
    <w:p w14:paraId="3BB0191D" w14:textId="77777777" w:rsidR="005F7D39" w:rsidRPr="00C875B2" w:rsidRDefault="005F7D39" w:rsidP="005F7D39">
      <w:pPr>
        <w:numPr>
          <w:ilvl w:val="0"/>
          <w:numId w:val="2"/>
        </w:numPr>
        <w:rPr>
          <w:rFonts w:ascii="Montserrat" w:hAnsi="Montserrat" w:cstheme="majorBidi"/>
        </w:rPr>
      </w:pPr>
      <w:r w:rsidRPr="00C875B2">
        <w:rPr>
          <w:rFonts w:ascii="Montserrat" w:hAnsi="Montserrat" w:cstheme="majorBidi"/>
        </w:rPr>
        <w:t>om det forelå risiko for betydelig skade av økonomisk eller annen art, og</w:t>
      </w:r>
    </w:p>
    <w:p w14:paraId="0317AFB7" w14:textId="006B69E7" w:rsidR="005F7D39" w:rsidRPr="00C875B2" w:rsidRDefault="005F7D39" w:rsidP="005F7D39">
      <w:pPr>
        <w:numPr>
          <w:ilvl w:val="0"/>
          <w:numId w:val="2"/>
        </w:numPr>
        <w:rPr>
          <w:rFonts w:ascii="Montserrat" w:hAnsi="Montserrat" w:cstheme="majorBidi"/>
        </w:rPr>
      </w:pPr>
      <w:r w:rsidRPr="00C875B2">
        <w:rPr>
          <w:rFonts w:ascii="Montserrat" w:hAnsi="Montserrat" w:cstheme="majorBidi"/>
        </w:rPr>
        <w:t>om det er registrert uriktige regnskapsopplysninger, utarbeidet uriktig regnskapsdokumentasjon eller uriktig årsregnskap.</w:t>
      </w:r>
    </w:p>
    <w:p w14:paraId="3EBCC2FE" w14:textId="77777777" w:rsidR="005F7D39" w:rsidRPr="00C875B2" w:rsidRDefault="005F7D39" w:rsidP="005F7D39">
      <w:pPr>
        <w:rPr>
          <w:rFonts w:ascii="Montserrat" w:hAnsi="Montserrat" w:cstheme="majorBidi"/>
          <w:b/>
          <w:bCs/>
        </w:rPr>
      </w:pPr>
      <w:r w:rsidRPr="00C875B2">
        <w:rPr>
          <w:rFonts w:ascii="Montserrat" w:hAnsi="Montserrat" w:cstheme="majorBidi"/>
          <w:b/>
          <w:bCs/>
        </w:rPr>
        <w:t>§ 389 Påvirkningshandel</w:t>
      </w:r>
    </w:p>
    <w:p w14:paraId="6A915700" w14:textId="77777777" w:rsidR="005F7D39" w:rsidRPr="00C875B2" w:rsidRDefault="005F7D39" w:rsidP="005F7D39">
      <w:pPr>
        <w:rPr>
          <w:rFonts w:ascii="Montserrat" w:hAnsi="Montserrat" w:cstheme="majorBidi"/>
        </w:rPr>
      </w:pPr>
      <w:r w:rsidRPr="00C875B2">
        <w:rPr>
          <w:rFonts w:ascii="Montserrat" w:hAnsi="Montserrat" w:cstheme="majorBidi"/>
        </w:rPr>
        <w:t>Med bot eller fengsel inntil 3 år straffes den som</w:t>
      </w:r>
    </w:p>
    <w:p w14:paraId="64C38BD7" w14:textId="77777777" w:rsidR="005F7D39" w:rsidRPr="00C875B2" w:rsidRDefault="005F7D39" w:rsidP="005F7D39">
      <w:pPr>
        <w:numPr>
          <w:ilvl w:val="0"/>
          <w:numId w:val="3"/>
        </w:numPr>
        <w:rPr>
          <w:rFonts w:ascii="Montserrat" w:hAnsi="Montserrat" w:cstheme="majorBidi"/>
        </w:rPr>
      </w:pPr>
      <w:r w:rsidRPr="00C875B2">
        <w:rPr>
          <w:rFonts w:ascii="Montserrat" w:hAnsi="Montserrat" w:cstheme="majorBidi"/>
        </w:rPr>
        <w:t>for seg eller andre krever, mottar eller aksepterer et tilbud om en utilbørlig fordel for å påvirke utøvelsen av en annens stilling, verv eller utføring av oppdrag, eller</w:t>
      </w:r>
    </w:p>
    <w:p w14:paraId="3CD8A613" w14:textId="77777777" w:rsidR="005F7D39" w:rsidRPr="00C875B2" w:rsidRDefault="005F7D39" w:rsidP="005F7D39">
      <w:pPr>
        <w:numPr>
          <w:ilvl w:val="0"/>
          <w:numId w:val="3"/>
        </w:numPr>
        <w:rPr>
          <w:rFonts w:ascii="Montserrat" w:hAnsi="Montserrat" w:cstheme="majorBidi"/>
        </w:rPr>
      </w:pPr>
      <w:r w:rsidRPr="00C875B2">
        <w:rPr>
          <w:rFonts w:ascii="Montserrat" w:hAnsi="Montserrat" w:cstheme="majorBidi"/>
        </w:rPr>
        <w:t>gir eller tilbyr noen en utilbørlig fordel for å påvirke utøvelsen av en annens stilling, verv eller utføring av oppdrag</w:t>
      </w:r>
    </w:p>
    <w:p w14:paraId="6B6C6324" w14:textId="7E88AE8C" w:rsidR="005C225E" w:rsidRPr="00C875B2" w:rsidRDefault="005F7D39">
      <w:pPr>
        <w:rPr>
          <w:rFonts w:ascii="Montserrat" w:hAnsi="Montserrat" w:cstheme="majorBidi"/>
        </w:rPr>
      </w:pPr>
      <w:r w:rsidRPr="00C875B2">
        <w:rPr>
          <w:rFonts w:ascii="Montserrat" w:hAnsi="Montserrat" w:cstheme="majorBidi"/>
        </w:rPr>
        <w:t>Med stilling, verv eller oppdrag i første ledd menes også stilling, verv eller oppdrag i utlandet.</w:t>
      </w:r>
    </w:p>
    <w:sectPr w:rsidR="005C225E" w:rsidRPr="00C875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DF135" w14:textId="77777777" w:rsidR="00CA5BC3" w:rsidRDefault="00CA5BC3" w:rsidP="00C875B2">
      <w:pPr>
        <w:spacing w:after="0" w:line="240" w:lineRule="auto"/>
      </w:pPr>
      <w:r>
        <w:separator/>
      </w:r>
    </w:p>
  </w:endnote>
  <w:endnote w:type="continuationSeparator" w:id="0">
    <w:p w14:paraId="5210A5F1" w14:textId="77777777" w:rsidR="00CA5BC3" w:rsidRDefault="00CA5BC3" w:rsidP="00C8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3F7EF" w14:textId="77777777" w:rsidR="00CA5BC3" w:rsidRDefault="00CA5BC3" w:rsidP="00C875B2">
      <w:pPr>
        <w:spacing w:after="0" w:line="240" w:lineRule="auto"/>
      </w:pPr>
      <w:r>
        <w:separator/>
      </w:r>
    </w:p>
  </w:footnote>
  <w:footnote w:type="continuationSeparator" w:id="0">
    <w:p w14:paraId="54B60AEA" w14:textId="77777777" w:rsidR="00CA5BC3" w:rsidRDefault="00CA5BC3" w:rsidP="00C8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B0AEC" w14:textId="5E0EBF7C" w:rsidR="00C875B2" w:rsidRDefault="00C875B2">
    <w:pPr>
      <w:pStyle w:val="Topptekst"/>
    </w:pPr>
    <w:r>
      <w:rPr>
        <w:noProof/>
      </w:rPr>
      <w:drawing>
        <wp:inline distT="0" distB="0" distL="0" distR="0" wp14:anchorId="76D4E19E" wp14:editId="505DA3B9">
          <wp:extent cx="1864537" cy="570131"/>
          <wp:effectExtent l="0" t="0" r="2540" b="1905"/>
          <wp:docPr id="1770796811" name="Bilde 1" descr="Et bilde som inneholder tekst, Font, Grafikk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796811" name="Bilde 1" descr="Et bilde som inneholder tekst, Font, Grafikk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432" cy="608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04016"/>
    <w:multiLevelType w:val="hybridMultilevel"/>
    <w:tmpl w:val="A824D996"/>
    <w:lvl w:ilvl="0" w:tplc="020ABB10">
      <w:start w:val="1"/>
      <w:numFmt w:val="low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  <w:color w:val="333333"/>
        <w:sz w:val="23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4719C"/>
    <w:multiLevelType w:val="hybridMultilevel"/>
    <w:tmpl w:val="BF688B3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75866"/>
    <w:multiLevelType w:val="hybridMultilevel"/>
    <w:tmpl w:val="669836DE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130734">
    <w:abstractNumId w:val="0"/>
  </w:num>
  <w:num w:numId="2" w16cid:durableId="1333024492">
    <w:abstractNumId w:val="2"/>
  </w:num>
  <w:num w:numId="3" w16cid:durableId="48517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39"/>
    <w:rsid w:val="00297D96"/>
    <w:rsid w:val="004709B1"/>
    <w:rsid w:val="005C225E"/>
    <w:rsid w:val="005F7D39"/>
    <w:rsid w:val="00C25088"/>
    <w:rsid w:val="00C875B2"/>
    <w:rsid w:val="00CA5BC3"/>
    <w:rsid w:val="00D0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E2A0B"/>
  <w15:chartTrackingRefBased/>
  <w15:docId w15:val="{9D175B9E-7048-40AE-801D-DD1635BD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3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75B2"/>
  </w:style>
  <w:style w:type="paragraph" w:styleId="Bunntekst">
    <w:name w:val="footer"/>
    <w:basedOn w:val="Normal"/>
    <w:link w:val="BunntekstTegn"/>
    <w:uiPriority w:val="99"/>
    <w:unhideWhenUsed/>
    <w:rsid w:val="00C8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Oda Harland</dc:creator>
  <cp:keywords/>
  <dc:description/>
  <cp:lastModifiedBy>Lisbeth Drotz</cp:lastModifiedBy>
  <cp:revision>2</cp:revision>
  <dcterms:created xsi:type="dcterms:W3CDTF">2023-01-19T11:40:00Z</dcterms:created>
  <dcterms:modified xsi:type="dcterms:W3CDTF">2024-09-23T06:30:00Z</dcterms:modified>
</cp:coreProperties>
</file>